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1B813" w14:textId="77777777" w:rsidR="006A4078" w:rsidRDefault="00AE166B" w:rsidP="006A4078">
      <w:pPr>
        <w:tabs>
          <w:tab w:val="left" w:pos="6629"/>
        </w:tabs>
      </w:pPr>
      <w:r>
        <w:tab/>
      </w:r>
      <w:bookmarkStart w:id="0" w:name="_Hlk99445194"/>
    </w:p>
    <w:sdt>
      <w:sdtPr>
        <w:id w:val="135614481"/>
        <w:docPartObj>
          <w:docPartGallery w:val="Cover Pages"/>
          <w:docPartUnique/>
        </w:docPartObj>
      </w:sdtPr>
      <w:sdtEndPr>
        <w:rPr>
          <w:rFonts w:ascii="Arial" w:eastAsia="Times New Roman" w:hAnsi="Arial" w:cs="Times New Roman"/>
          <w:b/>
          <w:noProof/>
          <w:kern w:val="28"/>
          <w:sz w:val="32"/>
          <w:szCs w:val="32"/>
          <w:lang w:eastAsia="en-GB"/>
        </w:rPr>
      </w:sdtEndPr>
      <w:sdtContent>
        <w:p w14:paraId="4AEAAE08" w14:textId="11345FC1" w:rsidR="006A4078" w:rsidRPr="006678DB" w:rsidRDefault="006678DB" w:rsidP="006678DB">
          <w:pPr>
            <w:tabs>
              <w:tab w:val="left" w:pos="6629"/>
            </w:tabs>
            <w:ind w:right="79"/>
            <w:jc w:val="right"/>
          </w:pPr>
          <w:r>
            <w:rPr>
              <w:noProof/>
            </w:rPr>
            <w:drawing>
              <wp:inline distT="0" distB="0" distL="0" distR="0" wp14:anchorId="0049C1E9" wp14:editId="139B53C3">
                <wp:extent cx="1645167" cy="990457"/>
                <wp:effectExtent l="0" t="0" r="0" b="635"/>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662729" cy="1001030"/>
                        </a:xfrm>
                        <a:prstGeom prst="rect">
                          <a:avLst/>
                        </a:prstGeom>
                      </pic:spPr>
                    </pic:pic>
                  </a:graphicData>
                </a:graphic>
              </wp:inline>
            </w:drawing>
          </w:r>
        </w:p>
      </w:sdtContent>
    </w:sdt>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6A4078" w:rsidRPr="00A80E7B" w14:paraId="48F8CD86" w14:textId="77777777" w:rsidTr="00943FAD">
        <w:trPr>
          <w:trHeight w:val="703"/>
          <w:jc w:val="center"/>
        </w:trPr>
        <w:tc>
          <w:tcPr>
            <w:tcW w:w="3040" w:type="dxa"/>
            <w:shd w:val="clear" w:color="auto" w:fill="DBE5F1"/>
          </w:tcPr>
          <w:p w14:paraId="1109609E" w14:textId="77777777" w:rsidR="006A4078" w:rsidRPr="00A80E7B" w:rsidRDefault="006A4078" w:rsidP="00943FAD">
            <w:pPr>
              <w:spacing w:before="120" w:after="120"/>
              <w:rPr>
                <w:rFonts w:ascii="Arial" w:eastAsia="Times New Roman" w:hAnsi="Arial" w:cs="Arial"/>
                <w:b/>
                <w:sz w:val="32"/>
                <w:szCs w:val="32"/>
              </w:rPr>
            </w:pPr>
            <w:bookmarkStart w:id="1" w:name="_Hlk98841048"/>
            <w:bookmarkStart w:id="2" w:name="_Hlk90396454"/>
            <w:r w:rsidRPr="00A80E7B">
              <w:rPr>
                <w:rFonts w:ascii="Arial" w:eastAsia="Times New Roman" w:hAnsi="Arial" w:cs="Arial"/>
                <w:b/>
                <w:bCs/>
                <w:sz w:val="32"/>
                <w:szCs w:val="32"/>
              </w:rPr>
              <w:t>Human Resources</w:t>
            </w:r>
          </w:p>
        </w:tc>
        <w:tc>
          <w:tcPr>
            <w:tcW w:w="6430" w:type="dxa"/>
            <w:shd w:val="clear" w:color="auto" w:fill="DBE5F1"/>
          </w:tcPr>
          <w:p w14:paraId="2FCC3ACE" w14:textId="682C364F" w:rsidR="006A4078" w:rsidRPr="00A80E7B" w:rsidRDefault="006A4078" w:rsidP="00943FAD">
            <w:pPr>
              <w:tabs>
                <w:tab w:val="left" w:pos="1734"/>
              </w:tabs>
              <w:spacing w:before="120" w:after="120"/>
              <w:rPr>
                <w:rFonts w:ascii="Arial" w:eastAsia="Times New Roman" w:hAnsi="Arial" w:cs="Arial"/>
                <w:b/>
                <w:sz w:val="32"/>
                <w:szCs w:val="32"/>
              </w:rPr>
            </w:pPr>
            <w:r w:rsidRPr="00A80E7B">
              <w:rPr>
                <w:rFonts w:ascii="Arial" w:hAnsi="Arial" w:cs="Arial"/>
                <w:b/>
                <w:sz w:val="32"/>
                <w:szCs w:val="32"/>
              </w:rPr>
              <w:t>HR</w:t>
            </w:r>
            <w:r>
              <w:rPr>
                <w:rFonts w:ascii="Arial" w:hAnsi="Arial" w:cs="Arial"/>
                <w:b/>
                <w:sz w:val="32"/>
                <w:szCs w:val="32"/>
              </w:rPr>
              <w:t>51</w:t>
            </w:r>
            <w:r w:rsidRPr="00A80E7B">
              <w:rPr>
                <w:rFonts w:ascii="Arial" w:hAnsi="Arial" w:cs="Arial"/>
                <w:b/>
                <w:sz w:val="32"/>
                <w:szCs w:val="32"/>
              </w:rPr>
              <w:t xml:space="preserve"> </w:t>
            </w:r>
            <w:r>
              <w:rPr>
                <w:rFonts w:ascii="Arial" w:hAnsi="Arial" w:cs="Arial"/>
                <w:b/>
                <w:sz w:val="32"/>
                <w:szCs w:val="32"/>
              </w:rPr>
              <w:t>Managing Probationary Policy</w:t>
            </w:r>
          </w:p>
        </w:tc>
      </w:tr>
    </w:tbl>
    <w:tbl>
      <w:tblPr>
        <w:tblStyle w:val="TableGrid1"/>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6A4078" w:rsidRPr="00A80E7B" w14:paraId="45541F8D" w14:textId="77777777" w:rsidTr="00943FAD">
        <w:trPr>
          <w:gridAfter w:val="3"/>
          <w:wAfter w:w="6650" w:type="dxa"/>
          <w:trHeight w:val="133"/>
          <w:jc w:val="center"/>
        </w:trPr>
        <w:tc>
          <w:tcPr>
            <w:tcW w:w="2810" w:type="dxa"/>
          </w:tcPr>
          <w:p w14:paraId="0BF15B9C" w14:textId="77777777" w:rsidR="006A4078" w:rsidRPr="00A80E7B" w:rsidRDefault="006A4078" w:rsidP="00943FAD">
            <w:pPr>
              <w:jc w:val="center"/>
              <w:rPr>
                <w:b/>
                <w:sz w:val="36"/>
                <w:szCs w:val="36"/>
              </w:rPr>
            </w:pPr>
          </w:p>
        </w:tc>
      </w:tr>
      <w:tr w:rsidR="006A4078" w:rsidRPr="00A80E7B" w14:paraId="5DC0E902" w14:textId="77777777" w:rsidTr="0094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3090" w:type="dxa"/>
            <w:gridSpan w:val="2"/>
          </w:tcPr>
          <w:p w14:paraId="474B40AF" w14:textId="77777777" w:rsidR="006A4078" w:rsidRPr="004A3AE3" w:rsidRDefault="006A4078" w:rsidP="00943FAD">
            <w:pPr>
              <w:spacing w:before="60"/>
              <w:rPr>
                <w:rFonts w:ascii="Arial" w:eastAsia="Times New Roman" w:hAnsi="Arial" w:cs="Arial"/>
                <w:b/>
              </w:rPr>
            </w:pPr>
            <w:r w:rsidRPr="004A3AE3">
              <w:rPr>
                <w:rFonts w:ascii="Arial" w:eastAsia="Times New Roman" w:hAnsi="Arial" w:cs="Arial"/>
                <w:b/>
              </w:rPr>
              <w:t>Version Number</w:t>
            </w:r>
          </w:p>
        </w:tc>
        <w:tc>
          <w:tcPr>
            <w:tcW w:w="3090" w:type="dxa"/>
          </w:tcPr>
          <w:p w14:paraId="2CFD58F6" w14:textId="77777777" w:rsidR="006A4078" w:rsidRPr="004A3AE3" w:rsidRDefault="006A4078" w:rsidP="00943FAD">
            <w:pPr>
              <w:spacing w:before="60"/>
              <w:rPr>
                <w:rFonts w:ascii="Arial" w:eastAsia="Times New Roman" w:hAnsi="Arial" w:cs="Arial"/>
              </w:rPr>
            </w:pPr>
            <w:r w:rsidRPr="004A3AE3">
              <w:rPr>
                <w:rFonts w:ascii="Arial" w:eastAsia="Times New Roman" w:hAnsi="Arial" w:cs="Arial"/>
                <w:b/>
              </w:rPr>
              <w:t xml:space="preserve">Date Issued </w:t>
            </w:r>
          </w:p>
        </w:tc>
        <w:tc>
          <w:tcPr>
            <w:tcW w:w="3280" w:type="dxa"/>
          </w:tcPr>
          <w:p w14:paraId="0E4A919D" w14:textId="77777777" w:rsidR="006A4078" w:rsidRPr="004A3AE3" w:rsidRDefault="006A4078" w:rsidP="00943FAD">
            <w:pPr>
              <w:spacing w:before="60"/>
              <w:rPr>
                <w:rFonts w:ascii="Arial" w:eastAsia="Times New Roman" w:hAnsi="Arial" w:cs="Arial"/>
              </w:rPr>
            </w:pPr>
            <w:r w:rsidRPr="004A3AE3">
              <w:rPr>
                <w:rFonts w:ascii="Arial" w:eastAsia="Times New Roman" w:hAnsi="Arial" w:cs="Arial"/>
                <w:b/>
              </w:rPr>
              <w:t>Review Date</w:t>
            </w:r>
          </w:p>
        </w:tc>
      </w:tr>
      <w:tr w:rsidR="006A4078" w:rsidRPr="00A80E7B" w14:paraId="4667D907" w14:textId="77777777" w:rsidTr="0094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090" w:type="dxa"/>
            <w:gridSpan w:val="2"/>
          </w:tcPr>
          <w:p w14:paraId="4CB7DBAD" w14:textId="77777777" w:rsidR="006A4078" w:rsidRPr="000D7EBE" w:rsidRDefault="006A4078" w:rsidP="00943FAD">
            <w:pPr>
              <w:spacing w:before="60"/>
              <w:rPr>
                <w:rFonts w:ascii="Arial" w:eastAsia="Times New Roman" w:hAnsi="Arial" w:cs="Arial"/>
                <w:b/>
                <w:color w:val="FF0000"/>
              </w:rPr>
            </w:pPr>
            <w:r w:rsidRPr="000D7EBE">
              <w:rPr>
                <w:rFonts w:ascii="Arial" w:eastAsia="Times New Roman" w:hAnsi="Arial" w:cs="Arial"/>
                <w:b/>
                <w:color w:val="FF0000"/>
              </w:rPr>
              <w:t>1.0</w:t>
            </w:r>
          </w:p>
        </w:tc>
        <w:tc>
          <w:tcPr>
            <w:tcW w:w="3090" w:type="dxa"/>
          </w:tcPr>
          <w:p w14:paraId="44734F8B" w14:textId="7F7F2AF4" w:rsidR="006A4078" w:rsidRPr="000D7EBE" w:rsidRDefault="004A3AE3" w:rsidP="00943FAD">
            <w:pPr>
              <w:spacing w:before="60"/>
              <w:rPr>
                <w:rFonts w:ascii="Arial" w:eastAsia="Times New Roman" w:hAnsi="Arial" w:cs="Arial"/>
                <w:color w:val="FF0000"/>
              </w:rPr>
            </w:pPr>
            <w:r w:rsidRPr="000D7EBE">
              <w:rPr>
                <w:rFonts w:ascii="Arial" w:eastAsia="Times New Roman" w:hAnsi="Arial" w:cs="Arial"/>
                <w:color w:val="FF0000"/>
              </w:rPr>
              <w:t>July</w:t>
            </w:r>
            <w:r w:rsidR="006A4078" w:rsidRPr="000D7EBE">
              <w:rPr>
                <w:rFonts w:ascii="Arial" w:eastAsia="Times New Roman" w:hAnsi="Arial" w:cs="Arial"/>
                <w:color w:val="FF0000"/>
              </w:rPr>
              <w:t xml:space="preserve"> 2022</w:t>
            </w:r>
          </w:p>
        </w:tc>
        <w:tc>
          <w:tcPr>
            <w:tcW w:w="3280" w:type="dxa"/>
          </w:tcPr>
          <w:p w14:paraId="16BF5D38" w14:textId="339281B9" w:rsidR="006A4078" w:rsidRPr="000D7EBE" w:rsidRDefault="004A3AE3" w:rsidP="00943FAD">
            <w:pPr>
              <w:spacing w:before="60"/>
              <w:rPr>
                <w:rFonts w:ascii="Arial" w:eastAsia="Times New Roman" w:hAnsi="Arial" w:cs="Arial"/>
                <w:color w:val="FF0000"/>
              </w:rPr>
            </w:pPr>
            <w:r w:rsidRPr="000D7EBE">
              <w:rPr>
                <w:rFonts w:ascii="Arial" w:eastAsia="Times New Roman" w:hAnsi="Arial" w:cs="Arial"/>
                <w:color w:val="FF0000"/>
              </w:rPr>
              <w:t>July</w:t>
            </w:r>
            <w:r w:rsidR="006A4078" w:rsidRPr="000D7EBE">
              <w:rPr>
                <w:rFonts w:ascii="Arial" w:eastAsia="Times New Roman" w:hAnsi="Arial" w:cs="Arial"/>
                <w:color w:val="FF0000"/>
              </w:rPr>
              <w:t xml:space="preserve"> 202</w:t>
            </w:r>
            <w:r w:rsidR="000D7EBE" w:rsidRPr="000D7EBE">
              <w:rPr>
                <w:rFonts w:ascii="Arial" w:eastAsia="Times New Roman" w:hAnsi="Arial" w:cs="Arial"/>
                <w:color w:val="FF0000"/>
              </w:rPr>
              <w:t>4</w:t>
            </w:r>
          </w:p>
        </w:tc>
      </w:tr>
    </w:tbl>
    <w:p w14:paraId="18FDB76A" w14:textId="77777777" w:rsidR="006A4078" w:rsidRPr="00A80E7B" w:rsidRDefault="006A4078" w:rsidP="006A4078">
      <w:pPr>
        <w:rPr>
          <w:rFonts w:ascii="Arial" w:hAnsi="Arial" w:cs="Arial"/>
          <w:sz w:val="24"/>
          <w:szCs w:val="2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6A4078" w:rsidRPr="00A80E7B" w14:paraId="687FD9C4" w14:textId="77777777" w:rsidTr="00943FAD">
        <w:trPr>
          <w:trHeight w:val="397"/>
          <w:jc w:val="center"/>
        </w:trPr>
        <w:tc>
          <w:tcPr>
            <w:tcW w:w="4076" w:type="dxa"/>
          </w:tcPr>
          <w:p w14:paraId="58721720" w14:textId="77777777" w:rsidR="006A4078" w:rsidRPr="00A80E7B" w:rsidRDefault="006A4078" w:rsidP="00943FAD">
            <w:pPr>
              <w:spacing w:before="60"/>
              <w:rPr>
                <w:rFonts w:ascii="Arial" w:eastAsia="Times New Roman" w:hAnsi="Arial" w:cs="Tahoma"/>
                <w:b/>
                <w:sz w:val="24"/>
                <w:szCs w:val="24"/>
              </w:rPr>
            </w:pPr>
            <w:r w:rsidRPr="00A80E7B">
              <w:rPr>
                <w:rFonts w:ascii="Arial" w:eastAsia="Times New Roman" w:hAnsi="Arial" w:cs="Tahoma"/>
                <w:b/>
                <w:sz w:val="24"/>
                <w:szCs w:val="24"/>
              </w:rPr>
              <w:t>Prepared By:</w:t>
            </w:r>
          </w:p>
        </w:tc>
        <w:tc>
          <w:tcPr>
            <w:tcW w:w="5496" w:type="dxa"/>
          </w:tcPr>
          <w:p w14:paraId="2BEE1A9E" w14:textId="172799E8" w:rsidR="006A4078" w:rsidRPr="00A80E7B" w:rsidRDefault="006A4078" w:rsidP="00943FAD">
            <w:pPr>
              <w:rPr>
                <w:rFonts w:ascii="Arial" w:eastAsia="Times New Roman" w:hAnsi="Arial" w:cs="Tahoma"/>
                <w:sz w:val="24"/>
                <w:szCs w:val="24"/>
              </w:rPr>
            </w:pPr>
            <w:r>
              <w:rPr>
                <w:rFonts w:ascii="Arial" w:eastAsia="Times New Roman" w:hAnsi="Arial" w:cs="Tahoma"/>
                <w:sz w:val="24"/>
                <w:szCs w:val="24"/>
              </w:rPr>
              <w:t>Amber Minto, HR Business Partner</w:t>
            </w:r>
          </w:p>
        </w:tc>
      </w:tr>
      <w:tr w:rsidR="004A3AE3" w:rsidRPr="00A80E7B" w14:paraId="3B782CA1" w14:textId="77777777" w:rsidTr="00943FAD">
        <w:trPr>
          <w:trHeight w:val="397"/>
          <w:jc w:val="center"/>
        </w:trPr>
        <w:tc>
          <w:tcPr>
            <w:tcW w:w="4076" w:type="dxa"/>
          </w:tcPr>
          <w:p w14:paraId="0BD22127" w14:textId="77777777" w:rsidR="004A3AE3" w:rsidRPr="00A80E7B" w:rsidRDefault="004A3AE3" w:rsidP="004A3AE3">
            <w:pPr>
              <w:spacing w:before="60"/>
              <w:rPr>
                <w:rFonts w:ascii="Arial" w:eastAsia="Times New Roman" w:hAnsi="Arial" w:cs="Tahoma"/>
                <w:b/>
                <w:sz w:val="24"/>
                <w:szCs w:val="24"/>
              </w:rPr>
            </w:pPr>
            <w:r w:rsidRPr="00A80E7B">
              <w:rPr>
                <w:rFonts w:ascii="Arial" w:eastAsia="Times New Roman" w:hAnsi="Arial" w:cs="Tahoma"/>
                <w:b/>
                <w:sz w:val="24"/>
                <w:szCs w:val="24"/>
              </w:rPr>
              <w:t>Consultation Process:</w:t>
            </w:r>
          </w:p>
        </w:tc>
        <w:tc>
          <w:tcPr>
            <w:tcW w:w="5496" w:type="dxa"/>
          </w:tcPr>
          <w:p w14:paraId="174E8CB1" w14:textId="19843AA0" w:rsidR="004A3AE3" w:rsidRPr="004A3AE3" w:rsidRDefault="004A3AE3" w:rsidP="004A3AE3">
            <w:pPr>
              <w:spacing w:before="60"/>
              <w:rPr>
                <w:rFonts w:ascii="Arial" w:hAnsi="Arial" w:cs="Arial"/>
                <w:sz w:val="24"/>
                <w:szCs w:val="24"/>
              </w:rPr>
            </w:pPr>
            <w:r w:rsidRPr="004A3AE3">
              <w:rPr>
                <w:rFonts w:ascii="Arial" w:hAnsi="Arial" w:cs="Arial"/>
                <w:sz w:val="24"/>
                <w:szCs w:val="24"/>
              </w:rPr>
              <w:t>North of England Commissioning Support (NECS) in partnership with CCG management and Trade Union organisations via the HR Policy Working Group and the CCG Partnership Forum.</w:t>
            </w:r>
          </w:p>
        </w:tc>
      </w:tr>
      <w:tr w:rsidR="004A3AE3" w:rsidRPr="00A80E7B" w14:paraId="0579AE56" w14:textId="77777777" w:rsidTr="00943FAD">
        <w:trPr>
          <w:trHeight w:val="397"/>
          <w:jc w:val="center"/>
        </w:trPr>
        <w:tc>
          <w:tcPr>
            <w:tcW w:w="4076" w:type="dxa"/>
          </w:tcPr>
          <w:p w14:paraId="0C54FD86" w14:textId="77777777" w:rsidR="004A3AE3" w:rsidRPr="00A80E7B" w:rsidRDefault="004A3AE3" w:rsidP="004A3AE3">
            <w:pPr>
              <w:spacing w:before="60"/>
              <w:rPr>
                <w:rFonts w:ascii="Arial" w:eastAsia="Times New Roman" w:hAnsi="Arial" w:cs="Tahoma"/>
                <w:b/>
                <w:sz w:val="24"/>
                <w:szCs w:val="24"/>
              </w:rPr>
            </w:pPr>
            <w:r w:rsidRPr="00A80E7B">
              <w:rPr>
                <w:rFonts w:ascii="Arial" w:eastAsia="Times New Roman" w:hAnsi="Arial" w:cs="Tahoma"/>
                <w:b/>
                <w:sz w:val="24"/>
                <w:szCs w:val="24"/>
              </w:rPr>
              <w:t>Formally Approved:</w:t>
            </w:r>
          </w:p>
        </w:tc>
        <w:tc>
          <w:tcPr>
            <w:tcW w:w="5496" w:type="dxa"/>
          </w:tcPr>
          <w:p w14:paraId="338EB9C6" w14:textId="00C9C1ED" w:rsidR="004A3AE3" w:rsidRPr="004A3AE3" w:rsidRDefault="004A3AE3" w:rsidP="004A3AE3">
            <w:pPr>
              <w:spacing w:before="60"/>
              <w:rPr>
                <w:rFonts w:ascii="Arial" w:hAnsi="Arial" w:cs="Arial"/>
                <w:sz w:val="24"/>
                <w:szCs w:val="24"/>
              </w:rPr>
            </w:pPr>
            <w:r w:rsidRPr="004A3AE3">
              <w:rPr>
                <w:rFonts w:ascii="Arial" w:hAnsi="Arial" w:cs="Arial"/>
                <w:color w:val="FF0000"/>
                <w:sz w:val="24"/>
                <w:szCs w:val="24"/>
              </w:rPr>
              <w:t>July 2022</w:t>
            </w:r>
          </w:p>
        </w:tc>
      </w:tr>
      <w:tr w:rsidR="004A3AE3" w:rsidRPr="00A80E7B" w14:paraId="145AC7CB" w14:textId="77777777" w:rsidTr="00943FAD">
        <w:trPr>
          <w:trHeight w:val="397"/>
          <w:jc w:val="center"/>
        </w:trPr>
        <w:tc>
          <w:tcPr>
            <w:tcW w:w="4076" w:type="dxa"/>
          </w:tcPr>
          <w:p w14:paraId="2821BEB5" w14:textId="77777777" w:rsidR="004A3AE3" w:rsidRPr="00A80E7B" w:rsidRDefault="004A3AE3" w:rsidP="004A3AE3">
            <w:pPr>
              <w:spacing w:before="60"/>
              <w:rPr>
                <w:rFonts w:ascii="Arial" w:eastAsia="Times New Roman" w:hAnsi="Arial" w:cs="Tahoma"/>
                <w:b/>
                <w:sz w:val="24"/>
                <w:szCs w:val="24"/>
              </w:rPr>
            </w:pPr>
            <w:r w:rsidRPr="00A80E7B">
              <w:rPr>
                <w:rFonts w:ascii="Arial" w:eastAsia="Times New Roman" w:hAnsi="Arial" w:cs="Tahoma"/>
                <w:b/>
                <w:sz w:val="24"/>
                <w:szCs w:val="24"/>
              </w:rPr>
              <w:t>Approved By:</w:t>
            </w:r>
          </w:p>
        </w:tc>
        <w:tc>
          <w:tcPr>
            <w:tcW w:w="5496" w:type="dxa"/>
          </w:tcPr>
          <w:p w14:paraId="319DF8B3" w14:textId="5721649B" w:rsidR="004A3AE3" w:rsidRPr="004A3AE3" w:rsidRDefault="004A3AE3" w:rsidP="004A3AE3">
            <w:pPr>
              <w:spacing w:before="60"/>
              <w:rPr>
                <w:rFonts w:ascii="Arial" w:eastAsia="Times New Roman" w:hAnsi="Arial" w:cs="Arial"/>
                <w:sz w:val="24"/>
                <w:szCs w:val="24"/>
              </w:rPr>
            </w:pPr>
            <w:r w:rsidRPr="004A3AE3">
              <w:rPr>
                <w:rFonts w:ascii="Arial" w:hAnsi="Arial" w:cs="Arial"/>
                <w:color w:val="FF0000"/>
                <w:sz w:val="24"/>
                <w:szCs w:val="24"/>
              </w:rPr>
              <w:t>ICB Board</w:t>
            </w:r>
          </w:p>
        </w:tc>
      </w:tr>
    </w:tbl>
    <w:p w14:paraId="79AF6546" w14:textId="77777777" w:rsidR="006A4078" w:rsidRPr="00A80E7B" w:rsidRDefault="006A4078" w:rsidP="006A4078">
      <w:pPr>
        <w:keepLines/>
        <w:rPr>
          <w:rFonts w:ascii="Arial" w:eastAsia="Times New Roman" w:hAnsi="Arial" w:cs="Tahoma"/>
          <w:b/>
          <w:sz w:val="24"/>
          <w:szCs w:val="24"/>
        </w:rPr>
      </w:pPr>
    </w:p>
    <w:p w14:paraId="58CD26EA" w14:textId="77777777" w:rsidR="006A4078" w:rsidRPr="00A80E7B" w:rsidRDefault="006A4078" w:rsidP="006A4078">
      <w:pPr>
        <w:ind w:left="142"/>
        <w:rPr>
          <w:rFonts w:ascii="Arial" w:eastAsia="Times New Roman" w:hAnsi="Arial" w:cs="Tahoma"/>
          <w:b/>
          <w:sz w:val="28"/>
          <w:szCs w:val="28"/>
        </w:rPr>
      </w:pPr>
      <w:r w:rsidRPr="00A80E7B">
        <w:rPr>
          <w:rFonts w:ascii="Arial" w:eastAsia="Times New Roman" w:hAnsi="Arial" w:cs="Tahoma"/>
          <w:b/>
          <w:sz w:val="28"/>
          <w:szCs w:val="28"/>
        </w:rPr>
        <w:t>EQUALITY IMPACT ASSESSMENT</w:t>
      </w:r>
    </w:p>
    <w:p w14:paraId="515ABBD8" w14:textId="77777777" w:rsidR="006A4078" w:rsidRPr="00A80E7B" w:rsidRDefault="006A4078" w:rsidP="006A4078">
      <w:pPr>
        <w:ind w:left="142"/>
        <w:rPr>
          <w:rFonts w:ascii="Arial" w:eastAsia="Times New Roman" w:hAnsi="Arial" w:cs="Tahom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211"/>
      </w:tblGrid>
      <w:tr w:rsidR="006A4078" w:rsidRPr="00A80E7B" w14:paraId="5823E7F3" w14:textId="77777777" w:rsidTr="00943FAD">
        <w:trPr>
          <w:trHeight w:val="314"/>
          <w:jc w:val="center"/>
        </w:trPr>
        <w:tc>
          <w:tcPr>
            <w:tcW w:w="2235" w:type="dxa"/>
          </w:tcPr>
          <w:p w14:paraId="20E52955" w14:textId="77777777" w:rsidR="006A4078" w:rsidRPr="00A80E7B" w:rsidRDefault="006A4078" w:rsidP="00943FAD">
            <w:pPr>
              <w:spacing w:before="60"/>
              <w:rPr>
                <w:rFonts w:ascii="Arial" w:eastAsia="Times New Roman" w:hAnsi="Arial" w:cs="Tahoma"/>
                <w:b/>
                <w:sz w:val="24"/>
                <w:szCs w:val="24"/>
              </w:rPr>
            </w:pPr>
            <w:r w:rsidRPr="00A80E7B">
              <w:rPr>
                <w:rFonts w:ascii="Arial" w:eastAsia="Times New Roman" w:hAnsi="Arial" w:cs="Tahoma"/>
                <w:b/>
                <w:sz w:val="24"/>
                <w:szCs w:val="24"/>
              </w:rPr>
              <w:t>Date</w:t>
            </w:r>
          </w:p>
        </w:tc>
        <w:tc>
          <w:tcPr>
            <w:tcW w:w="7211" w:type="dxa"/>
          </w:tcPr>
          <w:p w14:paraId="126F6FE2" w14:textId="77777777" w:rsidR="006A4078" w:rsidRPr="00A80E7B" w:rsidRDefault="006A4078" w:rsidP="00943FAD">
            <w:pPr>
              <w:spacing w:before="60"/>
              <w:rPr>
                <w:rFonts w:ascii="Arial" w:eastAsia="Times New Roman" w:hAnsi="Arial" w:cs="Tahoma"/>
                <w:b/>
                <w:sz w:val="24"/>
                <w:szCs w:val="24"/>
              </w:rPr>
            </w:pPr>
            <w:r w:rsidRPr="00A80E7B">
              <w:rPr>
                <w:rFonts w:ascii="Arial" w:eastAsia="Times New Roman" w:hAnsi="Arial" w:cs="Tahoma"/>
                <w:b/>
                <w:sz w:val="24"/>
                <w:szCs w:val="24"/>
              </w:rPr>
              <w:t>Issues</w:t>
            </w:r>
          </w:p>
        </w:tc>
      </w:tr>
      <w:tr w:rsidR="006A4078" w:rsidRPr="00A80E7B" w14:paraId="03DA6BC5" w14:textId="77777777" w:rsidTr="004A7458">
        <w:trPr>
          <w:trHeight w:val="914"/>
          <w:jc w:val="center"/>
        </w:trPr>
        <w:tc>
          <w:tcPr>
            <w:tcW w:w="2235" w:type="dxa"/>
          </w:tcPr>
          <w:p w14:paraId="74862D9D" w14:textId="22216A95" w:rsidR="006A4078" w:rsidRPr="00A80E7B" w:rsidRDefault="006A4078" w:rsidP="00943FAD">
            <w:pPr>
              <w:spacing w:before="60"/>
              <w:rPr>
                <w:rFonts w:ascii="Arial" w:eastAsia="Times New Roman" w:hAnsi="Arial" w:cs="Tahoma"/>
                <w:sz w:val="24"/>
                <w:szCs w:val="24"/>
              </w:rPr>
            </w:pPr>
          </w:p>
        </w:tc>
        <w:tc>
          <w:tcPr>
            <w:tcW w:w="7211" w:type="dxa"/>
          </w:tcPr>
          <w:p w14:paraId="5A90E628" w14:textId="389CD911" w:rsidR="006A4078" w:rsidRPr="004A3AE3" w:rsidRDefault="004A3AE3" w:rsidP="00943FAD">
            <w:pPr>
              <w:spacing w:before="60"/>
              <w:rPr>
                <w:rFonts w:ascii="Arial" w:eastAsia="Times New Roman" w:hAnsi="Arial" w:cs="Arial"/>
                <w:sz w:val="24"/>
                <w:szCs w:val="24"/>
              </w:rPr>
            </w:pPr>
            <w:r w:rsidRPr="002039B6">
              <w:rPr>
                <w:rFonts w:ascii="Arial" w:hAnsi="Arial" w:cs="Arial"/>
                <w:sz w:val="24"/>
                <w:szCs w:val="24"/>
              </w:rPr>
              <w:t>To be completed, as outlined in the agreed 2022/23 HR EIA review schedule.</w:t>
            </w:r>
          </w:p>
        </w:tc>
      </w:tr>
    </w:tbl>
    <w:p w14:paraId="6D6512DF" w14:textId="77777777" w:rsidR="006A4078" w:rsidRPr="00A80E7B" w:rsidRDefault="006A4078" w:rsidP="006A4078">
      <w:pPr>
        <w:keepLines/>
        <w:tabs>
          <w:tab w:val="center" w:pos="4320"/>
          <w:tab w:val="right" w:pos="8640"/>
        </w:tabs>
        <w:rPr>
          <w:rFonts w:ascii="Arial" w:eastAsia="Times New Roman" w:hAnsi="Arial" w:cs="Arial"/>
          <w:b/>
          <w:bCs/>
          <w:sz w:val="24"/>
          <w:szCs w:val="24"/>
        </w:rPr>
      </w:pPr>
    </w:p>
    <w:p w14:paraId="5991D897" w14:textId="77777777" w:rsidR="006A4078" w:rsidRPr="00A80E7B" w:rsidRDefault="006A4078" w:rsidP="006A4078">
      <w:pPr>
        <w:keepLines/>
        <w:tabs>
          <w:tab w:val="center" w:pos="4320"/>
          <w:tab w:val="right" w:pos="8640"/>
        </w:tabs>
        <w:ind w:left="142"/>
        <w:rPr>
          <w:rFonts w:ascii="Arial" w:eastAsia="Times New Roman" w:hAnsi="Arial" w:cs="Arial"/>
          <w:sz w:val="28"/>
          <w:szCs w:val="28"/>
        </w:rPr>
      </w:pPr>
      <w:r w:rsidRPr="00A80E7B">
        <w:rPr>
          <w:rFonts w:ascii="Arial" w:eastAsia="Times New Roman" w:hAnsi="Arial" w:cs="Arial"/>
          <w:b/>
          <w:bCs/>
          <w:sz w:val="28"/>
          <w:szCs w:val="28"/>
        </w:rPr>
        <w:t>POLICY VALIDITY STATEMENT</w:t>
      </w:r>
    </w:p>
    <w:p w14:paraId="4B2F0221" w14:textId="77777777" w:rsidR="006A4078" w:rsidRPr="00A80E7B" w:rsidRDefault="006A4078" w:rsidP="006A4078">
      <w:pPr>
        <w:ind w:left="142"/>
        <w:jc w:val="both"/>
        <w:rPr>
          <w:rFonts w:ascii="Arial" w:hAnsi="Arial" w:cs="Arial"/>
          <w:sz w:val="24"/>
          <w:szCs w:val="24"/>
        </w:rPr>
      </w:pPr>
      <w:r w:rsidRPr="00A80E7B">
        <w:rPr>
          <w:rFonts w:ascii="Arial" w:eastAsia="Times New Roman" w:hAnsi="Arial" w:cs="Arial"/>
          <w:bCs/>
          <w:sz w:val="24"/>
          <w:szCs w:val="24"/>
        </w:rPr>
        <w:t xml:space="preserve">Policy users should ensure that they are consulting the currently valid version of the documentation. </w:t>
      </w:r>
      <w:r w:rsidRPr="00A80E7B">
        <w:rPr>
          <w:rFonts w:ascii="Arial" w:hAnsi="Arial" w:cs="Arial"/>
          <w:sz w:val="24"/>
          <w:szCs w:val="24"/>
        </w:rPr>
        <w:t>The policy will remain valid, including during its period of review.  However, the policy must be reviewed at least once in every 3-year period.</w:t>
      </w:r>
    </w:p>
    <w:p w14:paraId="65718DB1" w14:textId="77777777" w:rsidR="006A4078" w:rsidRPr="00A80E7B" w:rsidRDefault="006A4078" w:rsidP="006A4078">
      <w:pPr>
        <w:keepLines/>
        <w:ind w:left="142"/>
        <w:rPr>
          <w:rFonts w:ascii="Arial" w:eastAsia="Times New Roman" w:hAnsi="Arial" w:cs="Arial"/>
          <w:bCs/>
          <w:sz w:val="24"/>
          <w:szCs w:val="24"/>
        </w:rPr>
      </w:pPr>
    </w:p>
    <w:p w14:paraId="5055BA1C" w14:textId="77777777" w:rsidR="006A4078" w:rsidRPr="00A80E7B" w:rsidRDefault="006A4078" w:rsidP="006A4078">
      <w:pPr>
        <w:ind w:left="142"/>
        <w:rPr>
          <w:rFonts w:ascii="Arial" w:hAnsi="Arial" w:cs="Arial"/>
          <w:b/>
          <w:bCs/>
          <w:sz w:val="28"/>
          <w:szCs w:val="28"/>
        </w:rPr>
      </w:pPr>
      <w:r w:rsidRPr="00A80E7B">
        <w:rPr>
          <w:rFonts w:ascii="Arial" w:hAnsi="Arial" w:cs="Arial"/>
          <w:b/>
          <w:bCs/>
          <w:sz w:val="28"/>
          <w:szCs w:val="28"/>
        </w:rPr>
        <w:t>ACCESSIBLE INFORMATION STANDARDS</w:t>
      </w:r>
    </w:p>
    <w:p w14:paraId="03D192DA" w14:textId="2D1DF9B6" w:rsidR="006A4078" w:rsidRPr="00A80E7B" w:rsidRDefault="006A4078" w:rsidP="006A4078">
      <w:pPr>
        <w:ind w:left="142"/>
        <w:rPr>
          <w:rFonts w:ascii="Arial" w:hAnsi="Arial" w:cs="Arial"/>
          <w:bCs/>
          <w:sz w:val="24"/>
          <w:szCs w:val="24"/>
        </w:rPr>
      </w:pPr>
      <w:r w:rsidRPr="00A80E7B">
        <w:rPr>
          <w:rFonts w:ascii="Arial" w:hAnsi="Arial" w:cs="Arial"/>
          <w:bCs/>
          <w:sz w:val="24"/>
          <w:szCs w:val="24"/>
        </w:rPr>
        <w:t xml:space="preserve">If you require this document in an alternative format, such as easy read, large text, </w:t>
      </w:r>
      <w:proofErr w:type="gramStart"/>
      <w:r w:rsidRPr="00A80E7B">
        <w:rPr>
          <w:rFonts w:ascii="Arial" w:hAnsi="Arial" w:cs="Arial"/>
          <w:bCs/>
          <w:sz w:val="24"/>
          <w:szCs w:val="24"/>
        </w:rPr>
        <w:t>braille</w:t>
      </w:r>
      <w:proofErr w:type="gramEnd"/>
      <w:r w:rsidRPr="00A80E7B">
        <w:rPr>
          <w:rFonts w:ascii="Arial" w:hAnsi="Arial" w:cs="Arial"/>
          <w:bCs/>
          <w:sz w:val="24"/>
          <w:szCs w:val="24"/>
        </w:rPr>
        <w:t xml:space="preserve"> or an alternative language please contact </w:t>
      </w:r>
      <w:hyperlink r:id="rId13" w:history="1">
        <w:r w:rsidR="0022248A">
          <w:rPr>
            <w:rStyle w:val="Hyperlink"/>
            <w:rFonts w:ascii="Arial" w:hAnsi="Arial" w:cs="Arial"/>
            <w:sz w:val="24"/>
            <w:szCs w:val="24"/>
          </w:rPr>
          <w:t>necsu.icbhr@nhs.net</w:t>
        </w:r>
      </w:hyperlink>
    </w:p>
    <w:p w14:paraId="19FB5E09" w14:textId="77777777" w:rsidR="006A4078" w:rsidRPr="00A80E7B" w:rsidRDefault="006A4078" w:rsidP="006A4078">
      <w:pPr>
        <w:jc w:val="both"/>
        <w:rPr>
          <w:rFonts w:ascii="Arial" w:eastAsia="Times New Roman" w:hAnsi="Arial" w:cs="Arial"/>
          <w:b/>
          <w:bCs/>
          <w:sz w:val="28"/>
          <w:szCs w:val="24"/>
        </w:rPr>
      </w:pPr>
    </w:p>
    <w:p w14:paraId="5B533285" w14:textId="77777777" w:rsidR="006A4078" w:rsidRPr="00A80E7B" w:rsidRDefault="006A4078" w:rsidP="006A4078">
      <w:pPr>
        <w:rPr>
          <w:rFonts w:ascii="Arial" w:hAnsi="Arial" w:cs="Arial"/>
          <w:b/>
          <w:sz w:val="32"/>
          <w:szCs w:val="32"/>
        </w:rPr>
      </w:pPr>
      <w:r w:rsidRPr="00A80E7B">
        <w:rPr>
          <w:rFonts w:ascii="Arial" w:hAnsi="Arial" w:cs="Arial"/>
          <w:b/>
          <w:sz w:val="32"/>
          <w:szCs w:val="32"/>
        </w:rPr>
        <w:br w:type="page"/>
      </w:r>
      <w:r w:rsidRPr="00A80E7B">
        <w:rPr>
          <w:rFonts w:ascii="Arial" w:hAnsi="Arial" w:cs="Arial"/>
          <w:b/>
          <w:sz w:val="32"/>
          <w:szCs w:val="32"/>
        </w:rPr>
        <w:lastRenderedPageBreak/>
        <w:t>Version Control</w:t>
      </w:r>
    </w:p>
    <w:p w14:paraId="21C5FB73" w14:textId="77777777" w:rsidR="006A4078" w:rsidRPr="00A80E7B" w:rsidRDefault="006A4078" w:rsidP="006A4078">
      <w:pPr>
        <w:rPr>
          <w:rFonts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63"/>
        <w:gridCol w:w="2288"/>
        <w:gridCol w:w="2229"/>
        <w:gridCol w:w="4196"/>
      </w:tblGrid>
      <w:tr w:rsidR="006A4078" w:rsidRPr="00A80E7B" w14:paraId="502AEC6F" w14:textId="77777777" w:rsidTr="00943FAD">
        <w:trPr>
          <w:trHeight w:val="630"/>
        </w:trPr>
        <w:tc>
          <w:tcPr>
            <w:tcW w:w="676" w:type="pct"/>
            <w:tcBorders>
              <w:top w:val="single" w:sz="4" w:space="0" w:color="C0C0C0"/>
              <w:left w:val="single" w:sz="4" w:space="0" w:color="C0C0C0"/>
              <w:bottom w:val="single" w:sz="4" w:space="0" w:color="C0C0C0"/>
              <w:right w:val="single" w:sz="4" w:space="0" w:color="C0C0C0"/>
            </w:tcBorders>
            <w:shd w:val="clear" w:color="auto" w:fill="D9D9D9"/>
            <w:hideMark/>
          </w:tcPr>
          <w:p w14:paraId="434C2A2B" w14:textId="77777777" w:rsidR="006A4078" w:rsidRPr="00A80E7B" w:rsidRDefault="006A4078" w:rsidP="00943FAD">
            <w:pPr>
              <w:spacing w:before="120" w:after="120" w:line="240" w:lineRule="exact"/>
              <w:rPr>
                <w:rFonts w:ascii="Arial" w:hAnsi="Arial" w:cs="Arial"/>
                <w:b/>
                <w:szCs w:val="20"/>
              </w:rPr>
            </w:pPr>
            <w:r w:rsidRPr="00A80E7B">
              <w:rPr>
                <w:rFonts w:ascii="Arial" w:hAnsi="Arial" w:cs="Arial"/>
                <w:b/>
                <w:sz w:val="24"/>
                <w:szCs w:val="20"/>
              </w:rPr>
              <w:t>Version</w:t>
            </w:r>
          </w:p>
        </w:tc>
        <w:tc>
          <w:tcPr>
            <w:tcW w:w="1135" w:type="pct"/>
            <w:tcBorders>
              <w:top w:val="single" w:sz="4" w:space="0" w:color="C0C0C0"/>
              <w:left w:val="single" w:sz="4" w:space="0" w:color="C0C0C0"/>
              <w:bottom w:val="single" w:sz="4" w:space="0" w:color="C0C0C0"/>
              <w:right w:val="single" w:sz="4" w:space="0" w:color="C0C0C0"/>
            </w:tcBorders>
            <w:shd w:val="clear" w:color="auto" w:fill="D9D9D9"/>
            <w:hideMark/>
          </w:tcPr>
          <w:p w14:paraId="5BFA80B9" w14:textId="77777777" w:rsidR="006A4078" w:rsidRPr="00A80E7B" w:rsidRDefault="006A4078" w:rsidP="00943FAD">
            <w:pPr>
              <w:spacing w:before="120" w:after="120" w:line="240" w:lineRule="exact"/>
              <w:rPr>
                <w:rFonts w:ascii="Arial" w:hAnsi="Arial" w:cs="Arial"/>
                <w:b/>
                <w:szCs w:val="20"/>
              </w:rPr>
            </w:pPr>
            <w:r w:rsidRPr="00A80E7B">
              <w:rPr>
                <w:rFonts w:ascii="Arial" w:hAnsi="Arial" w:cs="Arial"/>
                <w:b/>
                <w:sz w:val="24"/>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34290F87" w14:textId="77777777" w:rsidR="006A4078" w:rsidRPr="00A80E7B" w:rsidRDefault="006A4078" w:rsidP="00943FAD">
            <w:pPr>
              <w:spacing w:before="120" w:after="120" w:line="240" w:lineRule="exact"/>
              <w:rPr>
                <w:rFonts w:ascii="Arial" w:hAnsi="Arial" w:cs="Arial"/>
                <w:b/>
                <w:szCs w:val="20"/>
              </w:rPr>
            </w:pPr>
            <w:r w:rsidRPr="00A80E7B">
              <w:rPr>
                <w:rFonts w:ascii="Arial" w:hAnsi="Arial" w:cs="Arial"/>
                <w:b/>
                <w:sz w:val="24"/>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26456B1D" w14:textId="77777777" w:rsidR="006A4078" w:rsidRPr="00A80E7B" w:rsidRDefault="006A4078" w:rsidP="00943FAD">
            <w:pPr>
              <w:spacing w:before="120" w:after="120" w:line="240" w:lineRule="exact"/>
              <w:rPr>
                <w:rFonts w:ascii="Arial" w:hAnsi="Arial" w:cs="Arial"/>
                <w:b/>
                <w:szCs w:val="20"/>
              </w:rPr>
            </w:pPr>
            <w:r w:rsidRPr="00A80E7B">
              <w:rPr>
                <w:rFonts w:ascii="Arial" w:hAnsi="Arial" w:cs="Arial"/>
                <w:b/>
                <w:sz w:val="24"/>
                <w:szCs w:val="20"/>
              </w:rPr>
              <w:t>Update comments</w:t>
            </w:r>
          </w:p>
        </w:tc>
      </w:tr>
      <w:tr w:rsidR="004A3AE3" w:rsidRPr="00A80E7B" w14:paraId="784EB200" w14:textId="77777777" w:rsidTr="00943FAD">
        <w:tc>
          <w:tcPr>
            <w:tcW w:w="676" w:type="pct"/>
            <w:tcBorders>
              <w:top w:val="single" w:sz="4" w:space="0" w:color="C0C0C0"/>
              <w:left w:val="single" w:sz="4" w:space="0" w:color="C0C0C0"/>
              <w:bottom w:val="single" w:sz="4" w:space="0" w:color="C0C0C0"/>
              <w:right w:val="single" w:sz="4" w:space="0" w:color="C0C0C0"/>
            </w:tcBorders>
            <w:vAlign w:val="center"/>
          </w:tcPr>
          <w:p w14:paraId="19BD414F" w14:textId="4DE33784" w:rsidR="004A3AE3" w:rsidRPr="004A3AE3" w:rsidRDefault="004A3AE3" w:rsidP="004A3AE3">
            <w:pPr>
              <w:spacing w:before="120" w:after="120" w:line="240" w:lineRule="exact"/>
              <w:rPr>
                <w:rFonts w:ascii="Arial" w:hAnsi="Arial" w:cs="Arial"/>
                <w:sz w:val="24"/>
                <w:szCs w:val="24"/>
              </w:rPr>
            </w:pPr>
            <w:r w:rsidRPr="004A3AE3">
              <w:rPr>
                <w:rFonts w:ascii="Arial" w:hAnsi="Arial" w:cs="Arial"/>
                <w:sz w:val="24"/>
                <w:szCs w:val="24"/>
              </w:rPr>
              <w:t>1.0</w:t>
            </w:r>
          </w:p>
        </w:tc>
        <w:tc>
          <w:tcPr>
            <w:tcW w:w="1135" w:type="pct"/>
            <w:tcBorders>
              <w:top w:val="single" w:sz="4" w:space="0" w:color="C0C0C0"/>
              <w:left w:val="single" w:sz="4" w:space="0" w:color="C0C0C0"/>
              <w:bottom w:val="single" w:sz="4" w:space="0" w:color="C0C0C0"/>
              <w:right w:val="single" w:sz="4" w:space="0" w:color="C0C0C0"/>
            </w:tcBorders>
            <w:vAlign w:val="center"/>
          </w:tcPr>
          <w:p w14:paraId="0C7F2528" w14:textId="20D5A94F" w:rsidR="004A3AE3" w:rsidRPr="004A3AE3" w:rsidRDefault="004A3AE3" w:rsidP="004A3AE3">
            <w:pPr>
              <w:spacing w:before="120" w:after="120" w:line="240" w:lineRule="exact"/>
              <w:rPr>
                <w:rFonts w:ascii="Arial" w:hAnsi="Arial" w:cs="Arial"/>
                <w:sz w:val="24"/>
                <w:szCs w:val="24"/>
              </w:rPr>
            </w:pPr>
            <w:r w:rsidRPr="004A3AE3">
              <w:rPr>
                <w:rFonts w:ascii="Arial" w:hAnsi="Arial" w:cs="Arial"/>
                <w:sz w:val="24"/>
                <w:szCs w:val="24"/>
              </w:rPr>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04C11E84" w14:textId="3FCCF3D2" w:rsidR="004A3AE3" w:rsidRPr="004A3AE3" w:rsidRDefault="004A3AE3" w:rsidP="004A3AE3">
            <w:pPr>
              <w:spacing w:before="120" w:after="120" w:line="240" w:lineRule="exact"/>
              <w:rPr>
                <w:rFonts w:ascii="Arial" w:hAnsi="Arial" w:cs="Arial"/>
                <w:sz w:val="24"/>
                <w:szCs w:val="24"/>
              </w:rPr>
            </w:pPr>
            <w:r w:rsidRPr="004A3AE3">
              <w:rPr>
                <w:rFonts w:ascii="Arial" w:hAnsi="Arial" w:cs="Arial"/>
                <w:sz w:val="24"/>
                <w:szCs w:val="24"/>
              </w:rPr>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7FBC5D28" w14:textId="34B29B01" w:rsidR="004A3AE3" w:rsidRPr="004A3AE3" w:rsidRDefault="004A3AE3" w:rsidP="004A3AE3">
            <w:pPr>
              <w:spacing w:before="120" w:after="120" w:line="240" w:lineRule="exact"/>
              <w:rPr>
                <w:rFonts w:ascii="Arial" w:hAnsi="Arial" w:cs="Arial"/>
                <w:sz w:val="24"/>
                <w:szCs w:val="24"/>
              </w:rPr>
            </w:pPr>
            <w:r w:rsidRPr="004A3AE3">
              <w:rPr>
                <w:rFonts w:ascii="Arial" w:hAnsi="Arial" w:cs="Arial"/>
                <w:sz w:val="24"/>
                <w:szCs w:val="24"/>
              </w:rPr>
              <w:t>First Issue</w:t>
            </w:r>
          </w:p>
        </w:tc>
      </w:tr>
    </w:tbl>
    <w:p w14:paraId="7E0FAE8B" w14:textId="77777777" w:rsidR="006A4078" w:rsidRPr="00A80E7B" w:rsidRDefault="006A4078" w:rsidP="006A4078">
      <w:pPr>
        <w:rPr>
          <w:rFonts w:cs="Times New Roman"/>
        </w:rPr>
      </w:pPr>
    </w:p>
    <w:p w14:paraId="3AA81723" w14:textId="77777777" w:rsidR="006A4078" w:rsidRPr="00A80E7B" w:rsidRDefault="006A4078" w:rsidP="006A4078">
      <w:pPr>
        <w:rPr>
          <w:rFonts w:cs="Times New Roman"/>
        </w:rPr>
      </w:pPr>
    </w:p>
    <w:p w14:paraId="5D8C714E" w14:textId="77777777" w:rsidR="006A4078" w:rsidRPr="00A80E7B" w:rsidRDefault="006A4078" w:rsidP="006A4078">
      <w:pPr>
        <w:rPr>
          <w:rFonts w:ascii="Arial" w:hAnsi="Arial" w:cs="Arial"/>
          <w:b/>
          <w:sz w:val="32"/>
          <w:szCs w:val="32"/>
        </w:rPr>
      </w:pPr>
      <w:r w:rsidRPr="00A80E7B">
        <w:rPr>
          <w:rFonts w:ascii="Arial" w:hAnsi="Arial" w:cs="Arial"/>
          <w:b/>
          <w:sz w:val="32"/>
          <w:szCs w:val="32"/>
        </w:rPr>
        <w:t>Approval</w:t>
      </w:r>
    </w:p>
    <w:p w14:paraId="6FE3A423" w14:textId="77777777" w:rsidR="006A4078" w:rsidRPr="00A80E7B" w:rsidRDefault="006A4078" w:rsidP="006A4078">
      <w:pPr>
        <w:rPr>
          <w:rFonts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94"/>
        <w:gridCol w:w="3728"/>
        <w:gridCol w:w="3154"/>
      </w:tblGrid>
      <w:tr w:rsidR="006A4078" w:rsidRPr="00A80E7B" w14:paraId="280DCA2A" w14:textId="77777777" w:rsidTr="00943FAD">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0B1CB4A6" w14:textId="77777777" w:rsidR="006A4078" w:rsidRPr="00A80E7B" w:rsidRDefault="006A4078" w:rsidP="00943FAD">
            <w:pPr>
              <w:spacing w:before="120" w:after="120" w:line="240" w:lineRule="exact"/>
              <w:rPr>
                <w:rFonts w:ascii="Arial" w:hAnsi="Arial" w:cs="Arial"/>
                <w:b/>
                <w:szCs w:val="20"/>
              </w:rPr>
            </w:pPr>
            <w:r w:rsidRPr="00A80E7B">
              <w:rPr>
                <w:rFonts w:ascii="Arial" w:hAnsi="Arial" w:cs="Arial"/>
                <w:b/>
                <w:sz w:val="24"/>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674B075D" w14:textId="77777777" w:rsidR="006A4078" w:rsidRPr="00A80E7B" w:rsidRDefault="006A4078" w:rsidP="00943FAD">
            <w:pPr>
              <w:spacing w:before="120" w:after="120" w:line="240" w:lineRule="exact"/>
              <w:rPr>
                <w:rFonts w:ascii="Arial" w:hAnsi="Arial" w:cs="Arial"/>
                <w:b/>
                <w:szCs w:val="20"/>
              </w:rPr>
            </w:pPr>
            <w:r w:rsidRPr="00A80E7B">
              <w:rPr>
                <w:rFonts w:ascii="Arial" w:hAnsi="Arial" w:cs="Arial"/>
                <w:b/>
                <w:sz w:val="24"/>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44666A6E" w14:textId="77777777" w:rsidR="006A4078" w:rsidRPr="00A80E7B" w:rsidRDefault="006A4078" w:rsidP="00943FAD">
            <w:pPr>
              <w:spacing w:before="120" w:after="120" w:line="240" w:lineRule="exact"/>
              <w:rPr>
                <w:rFonts w:ascii="Arial" w:hAnsi="Arial" w:cs="Arial"/>
                <w:b/>
                <w:szCs w:val="20"/>
              </w:rPr>
            </w:pPr>
            <w:r w:rsidRPr="00A80E7B">
              <w:rPr>
                <w:rFonts w:ascii="Arial" w:hAnsi="Arial" w:cs="Arial"/>
                <w:b/>
                <w:sz w:val="24"/>
                <w:szCs w:val="20"/>
              </w:rPr>
              <w:t>Date</w:t>
            </w:r>
          </w:p>
        </w:tc>
      </w:tr>
      <w:tr w:rsidR="004A3AE3" w:rsidRPr="00A80E7B" w14:paraId="473BDAE7" w14:textId="77777777" w:rsidTr="00943FAD">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34117CAF" w14:textId="5AC96381" w:rsidR="004A3AE3" w:rsidRPr="004A3AE3" w:rsidRDefault="004A3AE3" w:rsidP="004A3AE3">
            <w:pPr>
              <w:spacing w:before="120" w:after="120" w:line="240" w:lineRule="exact"/>
              <w:rPr>
                <w:rFonts w:ascii="Arial" w:hAnsi="Arial" w:cs="Arial"/>
                <w:sz w:val="24"/>
                <w:szCs w:val="24"/>
              </w:rPr>
            </w:pPr>
            <w:r w:rsidRPr="004A3AE3">
              <w:rPr>
                <w:rFonts w:ascii="Arial" w:hAnsi="Arial" w:cs="Arial"/>
                <w:sz w:val="24"/>
                <w:szCs w:val="24"/>
              </w:rPr>
              <w:t>Approved</w:t>
            </w:r>
          </w:p>
        </w:tc>
        <w:tc>
          <w:tcPr>
            <w:tcW w:w="1850" w:type="pct"/>
            <w:tcBorders>
              <w:top w:val="single" w:sz="4" w:space="0" w:color="C0C0C0"/>
              <w:left w:val="single" w:sz="4" w:space="0" w:color="C0C0C0"/>
              <w:bottom w:val="single" w:sz="4" w:space="0" w:color="C0C0C0"/>
              <w:right w:val="single" w:sz="4" w:space="0" w:color="C0C0C0"/>
            </w:tcBorders>
            <w:vAlign w:val="center"/>
          </w:tcPr>
          <w:p w14:paraId="1DE90DBC" w14:textId="7AFB3F53" w:rsidR="004A3AE3" w:rsidRPr="004A3AE3" w:rsidRDefault="004A3AE3" w:rsidP="004A3AE3">
            <w:pPr>
              <w:spacing w:before="60"/>
              <w:rPr>
                <w:rFonts w:ascii="Arial" w:eastAsia="Times New Roman" w:hAnsi="Arial" w:cs="Arial"/>
                <w:sz w:val="24"/>
                <w:szCs w:val="24"/>
              </w:rPr>
            </w:pPr>
            <w:r w:rsidRPr="004A3AE3">
              <w:rPr>
                <w:rFonts w:ascii="Arial" w:hAnsi="Arial" w:cs="Arial"/>
                <w:sz w:val="24"/>
                <w:szCs w:val="24"/>
              </w:rPr>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10C095B4" w14:textId="13B94FD6" w:rsidR="004A3AE3" w:rsidRPr="004A3AE3" w:rsidRDefault="004A3AE3" w:rsidP="004A3AE3">
            <w:pPr>
              <w:spacing w:before="120" w:after="120" w:line="240" w:lineRule="exact"/>
              <w:rPr>
                <w:rFonts w:ascii="Arial" w:hAnsi="Arial" w:cs="Arial"/>
                <w:sz w:val="24"/>
                <w:szCs w:val="24"/>
              </w:rPr>
            </w:pPr>
            <w:r w:rsidRPr="004A3AE3">
              <w:rPr>
                <w:rFonts w:ascii="Arial" w:hAnsi="Arial" w:cs="Arial"/>
                <w:sz w:val="24"/>
                <w:szCs w:val="24"/>
              </w:rPr>
              <w:t>July 2022</w:t>
            </w:r>
          </w:p>
        </w:tc>
      </w:tr>
      <w:bookmarkEnd w:id="1"/>
    </w:tbl>
    <w:p w14:paraId="5E49B8D1" w14:textId="77777777" w:rsidR="006A4078" w:rsidRDefault="006A4078" w:rsidP="006A4078">
      <w:pPr>
        <w:pStyle w:val="NoSpacing"/>
        <w:ind w:left="360"/>
        <w:rPr>
          <w:rFonts w:ascii="Arial" w:hAnsi="Arial" w:cs="Arial"/>
          <w:b/>
          <w:bCs/>
        </w:rPr>
      </w:pPr>
    </w:p>
    <w:p w14:paraId="4D440F27" w14:textId="77777777" w:rsidR="006A4078" w:rsidRPr="004176F1" w:rsidRDefault="006A4078" w:rsidP="006A4078"/>
    <w:p w14:paraId="47063438" w14:textId="77777777" w:rsidR="006A4078" w:rsidRPr="00C97969" w:rsidRDefault="006A4078" w:rsidP="006A4078">
      <w:pPr>
        <w:rPr>
          <w:rFonts w:ascii="Arial" w:hAnsi="Arial" w:cs="Arial"/>
          <w:b/>
          <w:bCs/>
        </w:rPr>
      </w:pPr>
      <w:r>
        <w:rPr>
          <w:rFonts w:ascii="Arial" w:hAnsi="Arial" w:cs="Arial"/>
          <w:b/>
          <w:bCs/>
        </w:rPr>
        <w:br w:type="page"/>
      </w:r>
    </w:p>
    <w:p w14:paraId="25AE132C" w14:textId="60D8A8CA" w:rsidR="00056311" w:rsidRPr="004A3AE3" w:rsidRDefault="00056311" w:rsidP="004A3AE3">
      <w:pPr>
        <w:pStyle w:val="BodyText"/>
        <w:tabs>
          <w:tab w:val="left" w:pos="4410"/>
        </w:tabs>
        <w:spacing w:line="360" w:lineRule="auto"/>
        <w:rPr>
          <w:rFonts w:ascii="Arial" w:hAnsi="Arial" w:cs="Arial"/>
          <w:sz w:val="24"/>
          <w:szCs w:val="24"/>
        </w:rPr>
      </w:pPr>
      <w:bookmarkStart w:id="3" w:name="1_Introduction"/>
      <w:bookmarkStart w:id="4" w:name="2_Scope"/>
      <w:bookmarkEnd w:id="3"/>
      <w:bookmarkEnd w:id="4"/>
      <w:bookmarkEnd w:id="0"/>
      <w:bookmarkEnd w:id="2"/>
    </w:p>
    <w:sdt>
      <w:sdtPr>
        <w:rPr>
          <w:rFonts w:ascii="Calibri" w:eastAsia="Calibri" w:hAnsi="Calibri" w:cs="Calibri"/>
          <w:color w:val="auto"/>
          <w:sz w:val="22"/>
          <w:szCs w:val="22"/>
        </w:rPr>
        <w:id w:val="1775055786"/>
        <w:docPartObj>
          <w:docPartGallery w:val="Table of Contents"/>
          <w:docPartUnique/>
        </w:docPartObj>
      </w:sdtPr>
      <w:sdtEndPr>
        <w:rPr>
          <w:b/>
          <w:bCs/>
          <w:noProof/>
        </w:rPr>
      </w:sdtEndPr>
      <w:sdtContent>
        <w:p w14:paraId="07BFB4D4" w14:textId="416E05F2" w:rsidR="004A3AE3" w:rsidRPr="00116A5F" w:rsidRDefault="004A3AE3" w:rsidP="00116A5F">
          <w:pPr>
            <w:pStyle w:val="TOCHeading"/>
            <w:spacing w:before="0" w:line="360" w:lineRule="auto"/>
            <w:jc w:val="center"/>
            <w:rPr>
              <w:rFonts w:ascii="Arial" w:hAnsi="Arial" w:cs="Arial"/>
              <w:b/>
              <w:bCs/>
              <w:color w:val="auto"/>
              <w:sz w:val="28"/>
              <w:szCs w:val="28"/>
            </w:rPr>
          </w:pPr>
          <w:r w:rsidRPr="00116A5F">
            <w:rPr>
              <w:rFonts w:ascii="Arial" w:hAnsi="Arial" w:cs="Arial"/>
              <w:b/>
              <w:bCs/>
              <w:color w:val="auto"/>
              <w:sz w:val="28"/>
              <w:szCs w:val="28"/>
            </w:rPr>
            <w:t>Contents</w:t>
          </w:r>
        </w:p>
        <w:p w14:paraId="422D9378" w14:textId="70768C98" w:rsidR="00116A5F" w:rsidRPr="00116A5F" w:rsidRDefault="004A3AE3" w:rsidP="00116A5F">
          <w:pPr>
            <w:pStyle w:val="TOC1"/>
            <w:tabs>
              <w:tab w:val="left" w:pos="-284"/>
              <w:tab w:val="right" w:leader="dot" w:pos="9850"/>
            </w:tabs>
            <w:spacing w:before="0" w:line="360" w:lineRule="auto"/>
            <w:rPr>
              <w:rFonts w:ascii="Arial" w:eastAsiaTheme="minorEastAsia" w:hAnsi="Arial" w:cs="Arial"/>
              <w:b w:val="0"/>
              <w:bCs w:val="0"/>
              <w:noProof/>
              <w:sz w:val="24"/>
              <w:szCs w:val="24"/>
              <w:lang w:val="en-GB" w:eastAsia="en-GB"/>
            </w:rPr>
          </w:pPr>
          <w:r w:rsidRPr="00116A5F">
            <w:rPr>
              <w:rFonts w:ascii="Arial" w:hAnsi="Arial" w:cs="Arial"/>
              <w:b w:val="0"/>
              <w:bCs w:val="0"/>
              <w:sz w:val="24"/>
              <w:szCs w:val="24"/>
            </w:rPr>
            <w:fldChar w:fldCharType="begin"/>
          </w:r>
          <w:r w:rsidRPr="00116A5F">
            <w:rPr>
              <w:rFonts w:ascii="Arial" w:hAnsi="Arial" w:cs="Arial"/>
              <w:b w:val="0"/>
              <w:bCs w:val="0"/>
              <w:sz w:val="24"/>
              <w:szCs w:val="24"/>
            </w:rPr>
            <w:instrText xml:space="preserve"> TOC \o "1-3" \h \z \u </w:instrText>
          </w:r>
          <w:r w:rsidRPr="00116A5F">
            <w:rPr>
              <w:rFonts w:ascii="Arial" w:hAnsi="Arial" w:cs="Arial"/>
              <w:b w:val="0"/>
              <w:bCs w:val="0"/>
              <w:sz w:val="24"/>
              <w:szCs w:val="24"/>
            </w:rPr>
            <w:fldChar w:fldCharType="separate"/>
          </w:r>
          <w:hyperlink w:anchor="_Toc106881691" w:history="1">
            <w:r w:rsidR="00116A5F" w:rsidRPr="00116A5F">
              <w:rPr>
                <w:rStyle w:val="Hyperlink"/>
                <w:rFonts w:ascii="Arial" w:hAnsi="Arial" w:cs="Arial"/>
                <w:b w:val="0"/>
                <w:bCs w:val="0"/>
                <w:noProof/>
                <w:sz w:val="24"/>
                <w:szCs w:val="24"/>
              </w:rPr>
              <w:t>1.</w:t>
            </w:r>
            <w:r w:rsidR="00116A5F" w:rsidRPr="00116A5F">
              <w:rPr>
                <w:rFonts w:ascii="Arial" w:eastAsiaTheme="minorEastAsia" w:hAnsi="Arial" w:cs="Arial"/>
                <w:b w:val="0"/>
                <w:bCs w:val="0"/>
                <w:noProof/>
                <w:sz w:val="24"/>
                <w:szCs w:val="24"/>
                <w:lang w:val="en-GB" w:eastAsia="en-GB"/>
              </w:rPr>
              <w:tab/>
            </w:r>
            <w:r w:rsidR="00116A5F" w:rsidRPr="00116A5F">
              <w:rPr>
                <w:rStyle w:val="Hyperlink"/>
                <w:rFonts w:ascii="Arial" w:hAnsi="Arial" w:cs="Arial"/>
                <w:b w:val="0"/>
                <w:bCs w:val="0"/>
                <w:noProof/>
                <w:sz w:val="24"/>
                <w:szCs w:val="24"/>
              </w:rPr>
              <w:t>Policy Statement</w:t>
            </w:r>
            <w:r w:rsidR="00116A5F" w:rsidRPr="00116A5F">
              <w:rPr>
                <w:rFonts w:ascii="Arial" w:hAnsi="Arial" w:cs="Arial"/>
                <w:b w:val="0"/>
                <w:bCs w:val="0"/>
                <w:noProof/>
                <w:webHidden/>
                <w:sz w:val="24"/>
                <w:szCs w:val="24"/>
              </w:rPr>
              <w:tab/>
            </w:r>
            <w:r w:rsidR="00116A5F" w:rsidRPr="00116A5F">
              <w:rPr>
                <w:rFonts w:ascii="Arial" w:hAnsi="Arial" w:cs="Arial"/>
                <w:b w:val="0"/>
                <w:bCs w:val="0"/>
                <w:noProof/>
                <w:webHidden/>
                <w:sz w:val="24"/>
                <w:szCs w:val="24"/>
              </w:rPr>
              <w:fldChar w:fldCharType="begin"/>
            </w:r>
            <w:r w:rsidR="00116A5F" w:rsidRPr="00116A5F">
              <w:rPr>
                <w:rFonts w:ascii="Arial" w:hAnsi="Arial" w:cs="Arial"/>
                <w:b w:val="0"/>
                <w:bCs w:val="0"/>
                <w:noProof/>
                <w:webHidden/>
                <w:sz w:val="24"/>
                <w:szCs w:val="24"/>
              </w:rPr>
              <w:instrText xml:space="preserve"> PAGEREF _Toc106881691 \h </w:instrText>
            </w:r>
            <w:r w:rsidR="00116A5F" w:rsidRPr="00116A5F">
              <w:rPr>
                <w:rFonts w:ascii="Arial" w:hAnsi="Arial" w:cs="Arial"/>
                <w:b w:val="0"/>
                <w:bCs w:val="0"/>
                <w:noProof/>
                <w:webHidden/>
                <w:sz w:val="24"/>
                <w:szCs w:val="24"/>
              </w:rPr>
            </w:r>
            <w:r w:rsidR="00116A5F" w:rsidRPr="00116A5F">
              <w:rPr>
                <w:rFonts w:ascii="Arial" w:hAnsi="Arial" w:cs="Arial"/>
                <w:b w:val="0"/>
                <w:bCs w:val="0"/>
                <w:noProof/>
                <w:webHidden/>
                <w:sz w:val="24"/>
                <w:szCs w:val="24"/>
              </w:rPr>
              <w:fldChar w:fldCharType="separate"/>
            </w:r>
            <w:r w:rsidR="00116A5F" w:rsidRPr="00116A5F">
              <w:rPr>
                <w:rFonts w:ascii="Arial" w:hAnsi="Arial" w:cs="Arial"/>
                <w:b w:val="0"/>
                <w:bCs w:val="0"/>
                <w:noProof/>
                <w:webHidden/>
                <w:sz w:val="24"/>
                <w:szCs w:val="24"/>
              </w:rPr>
              <w:t>10</w:t>
            </w:r>
            <w:r w:rsidR="00116A5F" w:rsidRPr="00116A5F">
              <w:rPr>
                <w:rFonts w:ascii="Arial" w:hAnsi="Arial" w:cs="Arial"/>
                <w:b w:val="0"/>
                <w:bCs w:val="0"/>
                <w:noProof/>
                <w:webHidden/>
                <w:sz w:val="24"/>
                <w:szCs w:val="24"/>
              </w:rPr>
              <w:fldChar w:fldCharType="end"/>
            </w:r>
          </w:hyperlink>
        </w:p>
        <w:p w14:paraId="697F4B31" w14:textId="28BBEB03" w:rsidR="00116A5F" w:rsidRPr="00116A5F" w:rsidRDefault="002039B6" w:rsidP="00116A5F">
          <w:pPr>
            <w:pStyle w:val="TOC1"/>
            <w:tabs>
              <w:tab w:val="left" w:pos="-284"/>
              <w:tab w:val="right" w:leader="dot" w:pos="9850"/>
            </w:tabs>
            <w:spacing w:before="0" w:line="360" w:lineRule="auto"/>
            <w:rPr>
              <w:rFonts w:ascii="Arial" w:eastAsiaTheme="minorEastAsia" w:hAnsi="Arial" w:cs="Arial"/>
              <w:b w:val="0"/>
              <w:bCs w:val="0"/>
              <w:noProof/>
              <w:sz w:val="24"/>
              <w:szCs w:val="24"/>
              <w:lang w:val="en-GB" w:eastAsia="en-GB"/>
            </w:rPr>
          </w:pPr>
          <w:hyperlink w:anchor="_Toc106881692" w:history="1">
            <w:r w:rsidR="00116A5F" w:rsidRPr="00116A5F">
              <w:rPr>
                <w:rStyle w:val="Hyperlink"/>
                <w:rFonts w:ascii="Arial" w:hAnsi="Arial" w:cs="Arial"/>
                <w:b w:val="0"/>
                <w:bCs w:val="0"/>
                <w:noProof/>
                <w:sz w:val="24"/>
                <w:szCs w:val="24"/>
              </w:rPr>
              <w:t>2.</w:t>
            </w:r>
            <w:r w:rsidR="00116A5F" w:rsidRPr="00116A5F">
              <w:rPr>
                <w:rFonts w:ascii="Arial" w:eastAsiaTheme="minorEastAsia" w:hAnsi="Arial" w:cs="Arial"/>
                <w:b w:val="0"/>
                <w:bCs w:val="0"/>
                <w:noProof/>
                <w:sz w:val="24"/>
                <w:szCs w:val="24"/>
                <w:lang w:val="en-GB" w:eastAsia="en-GB"/>
              </w:rPr>
              <w:tab/>
            </w:r>
            <w:r w:rsidR="00116A5F" w:rsidRPr="00116A5F">
              <w:rPr>
                <w:rStyle w:val="Hyperlink"/>
                <w:rFonts w:ascii="Arial" w:hAnsi="Arial" w:cs="Arial"/>
                <w:b w:val="0"/>
                <w:bCs w:val="0"/>
                <w:noProof/>
                <w:sz w:val="24"/>
                <w:szCs w:val="24"/>
              </w:rPr>
              <w:t>Introduction</w:t>
            </w:r>
            <w:r w:rsidR="00116A5F" w:rsidRPr="00116A5F">
              <w:rPr>
                <w:rFonts w:ascii="Arial" w:hAnsi="Arial" w:cs="Arial"/>
                <w:b w:val="0"/>
                <w:bCs w:val="0"/>
                <w:noProof/>
                <w:webHidden/>
                <w:sz w:val="24"/>
                <w:szCs w:val="24"/>
              </w:rPr>
              <w:tab/>
            </w:r>
            <w:r w:rsidR="00116A5F" w:rsidRPr="00116A5F">
              <w:rPr>
                <w:rFonts w:ascii="Arial" w:hAnsi="Arial" w:cs="Arial"/>
                <w:b w:val="0"/>
                <w:bCs w:val="0"/>
                <w:noProof/>
                <w:webHidden/>
                <w:sz w:val="24"/>
                <w:szCs w:val="24"/>
              </w:rPr>
              <w:fldChar w:fldCharType="begin"/>
            </w:r>
            <w:r w:rsidR="00116A5F" w:rsidRPr="00116A5F">
              <w:rPr>
                <w:rFonts w:ascii="Arial" w:hAnsi="Arial" w:cs="Arial"/>
                <w:b w:val="0"/>
                <w:bCs w:val="0"/>
                <w:noProof/>
                <w:webHidden/>
                <w:sz w:val="24"/>
                <w:szCs w:val="24"/>
              </w:rPr>
              <w:instrText xml:space="preserve"> PAGEREF _Toc106881692 \h </w:instrText>
            </w:r>
            <w:r w:rsidR="00116A5F" w:rsidRPr="00116A5F">
              <w:rPr>
                <w:rFonts w:ascii="Arial" w:hAnsi="Arial" w:cs="Arial"/>
                <w:b w:val="0"/>
                <w:bCs w:val="0"/>
                <w:noProof/>
                <w:webHidden/>
                <w:sz w:val="24"/>
                <w:szCs w:val="24"/>
              </w:rPr>
            </w:r>
            <w:r w:rsidR="00116A5F" w:rsidRPr="00116A5F">
              <w:rPr>
                <w:rFonts w:ascii="Arial" w:hAnsi="Arial" w:cs="Arial"/>
                <w:b w:val="0"/>
                <w:bCs w:val="0"/>
                <w:noProof/>
                <w:webHidden/>
                <w:sz w:val="24"/>
                <w:szCs w:val="24"/>
              </w:rPr>
              <w:fldChar w:fldCharType="separate"/>
            </w:r>
            <w:r w:rsidR="00116A5F" w:rsidRPr="00116A5F">
              <w:rPr>
                <w:rFonts w:ascii="Arial" w:hAnsi="Arial" w:cs="Arial"/>
                <w:b w:val="0"/>
                <w:bCs w:val="0"/>
                <w:noProof/>
                <w:webHidden/>
                <w:sz w:val="24"/>
                <w:szCs w:val="24"/>
              </w:rPr>
              <w:t>10</w:t>
            </w:r>
            <w:r w:rsidR="00116A5F" w:rsidRPr="00116A5F">
              <w:rPr>
                <w:rFonts w:ascii="Arial" w:hAnsi="Arial" w:cs="Arial"/>
                <w:b w:val="0"/>
                <w:bCs w:val="0"/>
                <w:noProof/>
                <w:webHidden/>
                <w:sz w:val="24"/>
                <w:szCs w:val="24"/>
              </w:rPr>
              <w:fldChar w:fldCharType="end"/>
            </w:r>
          </w:hyperlink>
        </w:p>
        <w:p w14:paraId="53748685" w14:textId="7F85E005" w:rsidR="00116A5F" w:rsidRPr="00116A5F" w:rsidRDefault="002039B6" w:rsidP="00116A5F">
          <w:pPr>
            <w:pStyle w:val="TOC1"/>
            <w:tabs>
              <w:tab w:val="left" w:pos="-284"/>
              <w:tab w:val="right" w:leader="dot" w:pos="9850"/>
            </w:tabs>
            <w:spacing w:before="0" w:line="360" w:lineRule="auto"/>
            <w:rPr>
              <w:rFonts w:ascii="Arial" w:eastAsiaTheme="minorEastAsia" w:hAnsi="Arial" w:cs="Arial"/>
              <w:b w:val="0"/>
              <w:bCs w:val="0"/>
              <w:noProof/>
              <w:sz w:val="24"/>
              <w:szCs w:val="24"/>
              <w:lang w:val="en-GB" w:eastAsia="en-GB"/>
            </w:rPr>
          </w:pPr>
          <w:hyperlink w:anchor="_Toc106881693" w:history="1">
            <w:r w:rsidR="00116A5F" w:rsidRPr="00116A5F">
              <w:rPr>
                <w:rStyle w:val="Hyperlink"/>
                <w:rFonts w:ascii="Arial" w:hAnsi="Arial" w:cs="Arial"/>
                <w:b w:val="0"/>
                <w:bCs w:val="0"/>
                <w:noProof/>
                <w:sz w:val="24"/>
                <w:szCs w:val="24"/>
              </w:rPr>
              <w:t>3.</w:t>
            </w:r>
            <w:r w:rsidR="00116A5F" w:rsidRPr="00116A5F">
              <w:rPr>
                <w:rFonts w:ascii="Arial" w:eastAsiaTheme="minorEastAsia" w:hAnsi="Arial" w:cs="Arial"/>
                <w:b w:val="0"/>
                <w:bCs w:val="0"/>
                <w:noProof/>
                <w:sz w:val="24"/>
                <w:szCs w:val="24"/>
                <w:lang w:val="en-GB" w:eastAsia="en-GB"/>
              </w:rPr>
              <w:tab/>
            </w:r>
            <w:r w:rsidR="00116A5F" w:rsidRPr="00116A5F">
              <w:rPr>
                <w:rStyle w:val="Hyperlink"/>
                <w:rFonts w:ascii="Arial" w:hAnsi="Arial" w:cs="Arial"/>
                <w:b w:val="0"/>
                <w:bCs w:val="0"/>
                <w:noProof/>
                <w:sz w:val="24"/>
                <w:szCs w:val="24"/>
              </w:rPr>
              <w:t>Policy</w:t>
            </w:r>
            <w:r w:rsidR="00116A5F" w:rsidRPr="00116A5F">
              <w:rPr>
                <w:rStyle w:val="Hyperlink"/>
                <w:rFonts w:ascii="Arial" w:hAnsi="Arial" w:cs="Arial"/>
                <w:b w:val="0"/>
                <w:bCs w:val="0"/>
                <w:noProof/>
                <w:spacing w:val="-4"/>
                <w:sz w:val="24"/>
                <w:szCs w:val="24"/>
              </w:rPr>
              <w:t xml:space="preserve"> </w:t>
            </w:r>
            <w:r w:rsidR="00116A5F" w:rsidRPr="00116A5F">
              <w:rPr>
                <w:rStyle w:val="Hyperlink"/>
                <w:rFonts w:ascii="Arial" w:hAnsi="Arial" w:cs="Arial"/>
                <w:b w:val="0"/>
                <w:bCs w:val="0"/>
                <w:noProof/>
                <w:sz w:val="24"/>
                <w:szCs w:val="24"/>
              </w:rPr>
              <w:t>Scope</w:t>
            </w:r>
            <w:r w:rsidR="00116A5F" w:rsidRPr="00116A5F">
              <w:rPr>
                <w:rFonts w:ascii="Arial" w:hAnsi="Arial" w:cs="Arial"/>
                <w:b w:val="0"/>
                <w:bCs w:val="0"/>
                <w:noProof/>
                <w:webHidden/>
                <w:sz w:val="24"/>
                <w:szCs w:val="24"/>
              </w:rPr>
              <w:tab/>
            </w:r>
            <w:r w:rsidR="00116A5F" w:rsidRPr="00116A5F">
              <w:rPr>
                <w:rFonts w:ascii="Arial" w:hAnsi="Arial" w:cs="Arial"/>
                <w:b w:val="0"/>
                <w:bCs w:val="0"/>
                <w:noProof/>
                <w:webHidden/>
                <w:sz w:val="24"/>
                <w:szCs w:val="24"/>
              </w:rPr>
              <w:fldChar w:fldCharType="begin"/>
            </w:r>
            <w:r w:rsidR="00116A5F" w:rsidRPr="00116A5F">
              <w:rPr>
                <w:rFonts w:ascii="Arial" w:hAnsi="Arial" w:cs="Arial"/>
                <w:b w:val="0"/>
                <w:bCs w:val="0"/>
                <w:noProof/>
                <w:webHidden/>
                <w:sz w:val="24"/>
                <w:szCs w:val="24"/>
              </w:rPr>
              <w:instrText xml:space="preserve"> PAGEREF _Toc106881693 \h </w:instrText>
            </w:r>
            <w:r w:rsidR="00116A5F" w:rsidRPr="00116A5F">
              <w:rPr>
                <w:rFonts w:ascii="Arial" w:hAnsi="Arial" w:cs="Arial"/>
                <w:b w:val="0"/>
                <w:bCs w:val="0"/>
                <w:noProof/>
                <w:webHidden/>
                <w:sz w:val="24"/>
                <w:szCs w:val="24"/>
              </w:rPr>
            </w:r>
            <w:r w:rsidR="00116A5F" w:rsidRPr="00116A5F">
              <w:rPr>
                <w:rFonts w:ascii="Arial" w:hAnsi="Arial" w:cs="Arial"/>
                <w:b w:val="0"/>
                <w:bCs w:val="0"/>
                <w:noProof/>
                <w:webHidden/>
                <w:sz w:val="24"/>
                <w:szCs w:val="24"/>
              </w:rPr>
              <w:fldChar w:fldCharType="separate"/>
            </w:r>
            <w:r w:rsidR="00116A5F" w:rsidRPr="00116A5F">
              <w:rPr>
                <w:rFonts w:ascii="Arial" w:hAnsi="Arial" w:cs="Arial"/>
                <w:b w:val="0"/>
                <w:bCs w:val="0"/>
                <w:noProof/>
                <w:webHidden/>
                <w:sz w:val="24"/>
                <w:szCs w:val="24"/>
              </w:rPr>
              <w:t>11</w:t>
            </w:r>
            <w:r w:rsidR="00116A5F" w:rsidRPr="00116A5F">
              <w:rPr>
                <w:rFonts w:ascii="Arial" w:hAnsi="Arial" w:cs="Arial"/>
                <w:b w:val="0"/>
                <w:bCs w:val="0"/>
                <w:noProof/>
                <w:webHidden/>
                <w:sz w:val="24"/>
                <w:szCs w:val="24"/>
              </w:rPr>
              <w:fldChar w:fldCharType="end"/>
            </w:r>
          </w:hyperlink>
        </w:p>
        <w:p w14:paraId="38596F7D" w14:textId="1EDF19AF" w:rsidR="00116A5F" w:rsidRPr="00116A5F" w:rsidRDefault="002039B6" w:rsidP="00116A5F">
          <w:pPr>
            <w:pStyle w:val="TOC1"/>
            <w:tabs>
              <w:tab w:val="left" w:pos="-284"/>
              <w:tab w:val="right" w:leader="dot" w:pos="9850"/>
            </w:tabs>
            <w:spacing w:before="0" w:line="360" w:lineRule="auto"/>
            <w:rPr>
              <w:rFonts w:ascii="Arial" w:eastAsiaTheme="minorEastAsia" w:hAnsi="Arial" w:cs="Arial"/>
              <w:b w:val="0"/>
              <w:bCs w:val="0"/>
              <w:noProof/>
              <w:sz w:val="24"/>
              <w:szCs w:val="24"/>
              <w:lang w:val="en-GB" w:eastAsia="en-GB"/>
            </w:rPr>
          </w:pPr>
          <w:hyperlink w:anchor="_Toc106881694" w:history="1">
            <w:r w:rsidR="00116A5F" w:rsidRPr="00116A5F">
              <w:rPr>
                <w:rStyle w:val="Hyperlink"/>
                <w:rFonts w:ascii="Arial" w:hAnsi="Arial" w:cs="Arial"/>
                <w:b w:val="0"/>
                <w:bCs w:val="0"/>
                <w:noProof/>
                <w:sz w:val="24"/>
                <w:szCs w:val="24"/>
              </w:rPr>
              <w:t>4.</w:t>
            </w:r>
            <w:r w:rsidR="00116A5F" w:rsidRPr="00116A5F">
              <w:rPr>
                <w:rFonts w:ascii="Arial" w:eastAsiaTheme="minorEastAsia" w:hAnsi="Arial" w:cs="Arial"/>
                <w:b w:val="0"/>
                <w:bCs w:val="0"/>
                <w:noProof/>
                <w:sz w:val="24"/>
                <w:szCs w:val="24"/>
                <w:lang w:val="en-GB" w:eastAsia="en-GB"/>
              </w:rPr>
              <w:tab/>
            </w:r>
            <w:r w:rsidR="00116A5F" w:rsidRPr="00116A5F">
              <w:rPr>
                <w:rStyle w:val="Hyperlink"/>
                <w:rFonts w:ascii="Arial" w:hAnsi="Arial" w:cs="Arial"/>
                <w:b w:val="0"/>
                <w:bCs w:val="0"/>
                <w:noProof/>
                <w:sz w:val="24"/>
                <w:szCs w:val="24"/>
              </w:rPr>
              <w:t>Aim of</w:t>
            </w:r>
            <w:r w:rsidR="00116A5F" w:rsidRPr="00116A5F">
              <w:rPr>
                <w:rStyle w:val="Hyperlink"/>
                <w:rFonts w:ascii="Arial" w:hAnsi="Arial" w:cs="Arial"/>
                <w:b w:val="0"/>
                <w:bCs w:val="0"/>
                <w:noProof/>
                <w:spacing w:val="-5"/>
                <w:sz w:val="24"/>
                <w:szCs w:val="24"/>
              </w:rPr>
              <w:t xml:space="preserve"> </w:t>
            </w:r>
            <w:r w:rsidR="00116A5F" w:rsidRPr="00116A5F">
              <w:rPr>
                <w:rStyle w:val="Hyperlink"/>
                <w:rFonts w:ascii="Arial" w:hAnsi="Arial" w:cs="Arial"/>
                <w:b w:val="0"/>
                <w:bCs w:val="0"/>
                <w:noProof/>
                <w:sz w:val="24"/>
                <w:szCs w:val="24"/>
              </w:rPr>
              <w:t>Policy</w:t>
            </w:r>
            <w:r w:rsidR="00116A5F" w:rsidRPr="00116A5F">
              <w:rPr>
                <w:rFonts w:ascii="Arial" w:hAnsi="Arial" w:cs="Arial"/>
                <w:b w:val="0"/>
                <w:bCs w:val="0"/>
                <w:noProof/>
                <w:webHidden/>
                <w:sz w:val="24"/>
                <w:szCs w:val="24"/>
              </w:rPr>
              <w:tab/>
            </w:r>
            <w:r w:rsidR="00116A5F" w:rsidRPr="00116A5F">
              <w:rPr>
                <w:rFonts w:ascii="Arial" w:hAnsi="Arial" w:cs="Arial"/>
                <w:b w:val="0"/>
                <w:bCs w:val="0"/>
                <w:noProof/>
                <w:webHidden/>
                <w:sz w:val="24"/>
                <w:szCs w:val="24"/>
              </w:rPr>
              <w:fldChar w:fldCharType="begin"/>
            </w:r>
            <w:r w:rsidR="00116A5F" w:rsidRPr="00116A5F">
              <w:rPr>
                <w:rFonts w:ascii="Arial" w:hAnsi="Arial" w:cs="Arial"/>
                <w:b w:val="0"/>
                <w:bCs w:val="0"/>
                <w:noProof/>
                <w:webHidden/>
                <w:sz w:val="24"/>
                <w:szCs w:val="24"/>
              </w:rPr>
              <w:instrText xml:space="preserve"> PAGEREF _Toc106881694 \h </w:instrText>
            </w:r>
            <w:r w:rsidR="00116A5F" w:rsidRPr="00116A5F">
              <w:rPr>
                <w:rFonts w:ascii="Arial" w:hAnsi="Arial" w:cs="Arial"/>
                <w:b w:val="0"/>
                <w:bCs w:val="0"/>
                <w:noProof/>
                <w:webHidden/>
                <w:sz w:val="24"/>
                <w:szCs w:val="24"/>
              </w:rPr>
            </w:r>
            <w:r w:rsidR="00116A5F" w:rsidRPr="00116A5F">
              <w:rPr>
                <w:rFonts w:ascii="Arial" w:hAnsi="Arial" w:cs="Arial"/>
                <w:b w:val="0"/>
                <w:bCs w:val="0"/>
                <w:noProof/>
                <w:webHidden/>
                <w:sz w:val="24"/>
                <w:szCs w:val="24"/>
              </w:rPr>
              <w:fldChar w:fldCharType="separate"/>
            </w:r>
            <w:r w:rsidR="00116A5F" w:rsidRPr="00116A5F">
              <w:rPr>
                <w:rFonts w:ascii="Arial" w:hAnsi="Arial" w:cs="Arial"/>
                <w:b w:val="0"/>
                <w:bCs w:val="0"/>
                <w:noProof/>
                <w:webHidden/>
                <w:sz w:val="24"/>
                <w:szCs w:val="24"/>
              </w:rPr>
              <w:t>11</w:t>
            </w:r>
            <w:r w:rsidR="00116A5F" w:rsidRPr="00116A5F">
              <w:rPr>
                <w:rFonts w:ascii="Arial" w:hAnsi="Arial" w:cs="Arial"/>
                <w:b w:val="0"/>
                <w:bCs w:val="0"/>
                <w:noProof/>
                <w:webHidden/>
                <w:sz w:val="24"/>
                <w:szCs w:val="24"/>
              </w:rPr>
              <w:fldChar w:fldCharType="end"/>
            </w:r>
          </w:hyperlink>
        </w:p>
        <w:p w14:paraId="5A16D9B6" w14:textId="0E1FBD90" w:rsidR="00116A5F" w:rsidRPr="00116A5F" w:rsidRDefault="002039B6" w:rsidP="00116A5F">
          <w:pPr>
            <w:pStyle w:val="TOC1"/>
            <w:tabs>
              <w:tab w:val="left" w:pos="-284"/>
              <w:tab w:val="right" w:leader="dot" w:pos="9850"/>
            </w:tabs>
            <w:spacing w:before="0" w:line="360" w:lineRule="auto"/>
            <w:rPr>
              <w:rFonts w:ascii="Arial" w:eastAsiaTheme="minorEastAsia" w:hAnsi="Arial" w:cs="Arial"/>
              <w:b w:val="0"/>
              <w:bCs w:val="0"/>
              <w:noProof/>
              <w:sz w:val="24"/>
              <w:szCs w:val="24"/>
              <w:lang w:val="en-GB" w:eastAsia="en-GB"/>
            </w:rPr>
          </w:pPr>
          <w:hyperlink w:anchor="_Toc106881695" w:history="1">
            <w:r w:rsidR="00116A5F" w:rsidRPr="00116A5F">
              <w:rPr>
                <w:rStyle w:val="Hyperlink"/>
                <w:rFonts w:ascii="Arial" w:hAnsi="Arial" w:cs="Arial"/>
                <w:b w:val="0"/>
                <w:bCs w:val="0"/>
                <w:noProof/>
                <w:sz w:val="24"/>
                <w:szCs w:val="24"/>
              </w:rPr>
              <w:t>5.</w:t>
            </w:r>
            <w:r w:rsidR="00116A5F" w:rsidRPr="00116A5F">
              <w:rPr>
                <w:rFonts w:ascii="Arial" w:eastAsiaTheme="minorEastAsia" w:hAnsi="Arial" w:cs="Arial"/>
                <w:b w:val="0"/>
                <w:bCs w:val="0"/>
                <w:noProof/>
                <w:sz w:val="24"/>
                <w:szCs w:val="24"/>
                <w:lang w:val="en-GB" w:eastAsia="en-GB"/>
              </w:rPr>
              <w:tab/>
            </w:r>
            <w:r w:rsidR="00116A5F" w:rsidRPr="00116A5F">
              <w:rPr>
                <w:rStyle w:val="Hyperlink"/>
                <w:rFonts w:ascii="Arial" w:hAnsi="Arial" w:cs="Arial"/>
                <w:b w:val="0"/>
                <w:bCs w:val="0"/>
                <w:noProof/>
                <w:sz w:val="24"/>
                <w:szCs w:val="24"/>
              </w:rPr>
              <w:t>Equality and</w:t>
            </w:r>
            <w:r w:rsidR="00116A5F" w:rsidRPr="00116A5F">
              <w:rPr>
                <w:rStyle w:val="Hyperlink"/>
                <w:rFonts w:ascii="Arial" w:hAnsi="Arial" w:cs="Arial"/>
                <w:b w:val="0"/>
                <w:bCs w:val="0"/>
                <w:noProof/>
                <w:spacing w:val="-5"/>
                <w:sz w:val="24"/>
                <w:szCs w:val="24"/>
              </w:rPr>
              <w:t xml:space="preserve"> </w:t>
            </w:r>
            <w:r w:rsidR="00116A5F" w:rsidRPr="00116A5F">
              <w:rPr>
                <w:rStyle w:val="Hyperlink"/>
                <w:rFonts w:ascii="Arial" w:hAnsi="Arial" w:cs="Arial"/>
                <w:b w:val="0"/>
                <w:bCs w:val="0"/>
                <w:noProof/>
                <w:sz w:val="24"/>
                <w:szCs w:val="24"/>
              </w:rPr>
              <w:t>Inclusion</w:t>
            </w:r>
            <w:r w:rsidR="00116A5F" w:rsidRPr="00116A5F">
              <w:rPr>
                <w:rFonts w:ascii="Arial" w:hAnsi="Arial" w:cs="Arial"/>
                <w:b w:val="0"/>
                <w:bCs w:val="0"/>
                <w:noProof/>
                <w:webHidden/>
                <w:sz w:val="24"/>
                <w:szCs w:val="24"/>
              </w:rPr>
              <w:tab/>
            </w:r>
            <w:r w:rsidR="00116A5F" w:rsidRPr="00116A5F">
              <w:rPr>
                <w:rFonts w:ascii="Arial" w:hAnsi="Arial" w:cs="Arial"/>
                <w:b w:val="0"/>
                <w:bCs w:val="0"/>
                <w:noProof/>
                <w:webHidden/>
                <w:sz w:val="24"/>
                <w:szCs w:val="24"/>
              </w:rPr>
              <w:fldChar w:fldCharType="begin"/>
            </w:r>
            <w:r w:rsidR="00116A5F" w:rsidRPr="00116A5F">
              <w:rPr>
                <w:rFonts w:ascii="Arial" w:hAnsi="Arial" w:cs="Arial"/>
                <w:b w:val="0"/>
                <w:bCs w:val="0"/>
                <w:noProof/>
                <w:webHidden/>
                <w:sz w:val="24"/>
                <w:szCs w:val="24"/>
              </w:rPr>
              <w:instrText xml:space="preserve"> PAGEREF _Toc106881695 \h </w:instrText>
            </w:r>
            <w:r w:rsidR="00116A5F" w:rsidRPr="00116A5F">
              <w:rPr>
                <w:rFonts w:ascii="Arial" w:hAnsi="Arial" w:cs="Arial"/>
                <w:b w:val="0"/>
                <w:bCs w:val="0"/>
                <w:noProof/>
                <w:webHidden/>
                <w:sz w:val="24"/>
                <w:szCs w:val="24"/>
              </w:rPr>
            </w:r>
            <w:r w:rsidR="00116A5F" w:rsidRPr="00116A5F">
              <w:rPr>
                <w:rFonts w:ascii="Arial" w:hAnsi="Arial" w:cs="Arial"/>
                <w:b w:val="0"/>
                <w:bCs w:val="0"/>
                <w:noProof/>
                <w:webHidden/>
                <w:sz w:val="24"/>
                <w:szCs w:val="24"/>
              </w:rPr>
              <w:fldChar w:fldCharType="separate"/>
            </w:r>
            <w:r w:rsidR="00116A5F" w:rsidRPr="00116A5F">
              <w:rPr>
                <w:rFonts w:ascii="Arial" w:hAnsi="Arial" w:cs="Arial"/>
                <w:b w:val="0"/>
                <w:bCs w:val="0"/>
                <w:noProof/>
                <w:webHidden/>
                <w:sz w:val="24"/>
                <w:szCs w:val="24"/>
              </w:rPr>
              <w:t>11</w:t>
            </w:r>
            <w:r w:rsidR="00116A5F" w:rsidRPr="00116A5F">
              <w:rPr>
                <w:rFonts w:ascii="Arial" w:hAnsi="Arial" w:cs="Arial"/>
                <w:b w:val="0"/>
                <w:bCs w:val="0"/>
                <w:noProof/>
                <w:webHidden/>
                <w:sz w:val="24"/>
                <w:szCs w:val="24"/>
              </w:rPr>
              <w:fldChar w:fldCharType="end"/>
            </w:r>
          </w:hyperlink>
        </w:p>
        <w:p w14:paraId="39AB0A03" w14:textId="4D7E3288" w:rsidR="00116A5F" w:rsidRPr="00116A5F" w:rsidRDefault="002039B6" w:rsidP="00116A5F">
          <w:pPr>
            <w:pStyle w:val="TOC1"/>
            <w:tabs>
              <w:tab w:val="left" w:pos="-284"/>
              <w:tab w:val="right" w:leader="dot" w:pos="9850"/>
            </w:tabs>
            <w:spacing w:before="0" w:line="360" w:lineRule="auto"/>
            <w:rPr>
              <w:rFonts w:ascii="Arial" w:eastAsiaTheme="minorEastAsia" w:hAnsi="Arial" w:cs="Arial"/>
              <w:b w:val="0"/>
              <w:bCs w:val="0"/>
              <w:noProof/>
              <w:sz w:val="24"/>
              <w:szCs w:val="24"/>
              <w:lang w:val="en-GB" w:eastAsia="en-GB"/>
            </w:rPr>
          </w:pPr>
          <w:hyperlink w:anchor="_Toc106881696" w:history="1">
            <w:r w:rsidR="00116A5F" w:rsidRPr="00116A5F">
              <w:rPr>
                <w:rStyle w:val="Hyperlink"/>
                <w:rFonts w:ascii="Arial" w:hAnsi="Arial" w:cs="Arial"/>
                <w:b w:val="0"/>
                <w:bCs w:val="0"/>
                <w:noProof/>
                <w:sz w:val="24"/>
                <w:szCs w:val="24"/>
              </w:rPr>
              <w:t>6.</w:t>
            </w:r>
            <w:r w:rsidR="00116A5F" w:rsidRPr="00116A5F">
              <w:rPr>
                <w:rFonts w:ascii="Arial" w:eastAsiaTheme="minorEastAsia" w:hAnsi="Arial" w:cs="Arial"/>
                <w:b w:val="0"/>
                <w:bCs w:val="0"/>
                <w:noProof/>
                <w:sz w:val="24"/>
                <w:szCs w:val="24"/>
                <w:lang w:val="en-GB" w:eastAsia="en-GB"/>
              </w:rPr>
              <w:tab/>
            </w:r>
            <w:r w:rsidR="00116A5F" w:rsidRPr="00116A5F">
              <w:rPr>
                <w:rStyle w:val="Hyperlink"/>
                <w:rFonts w:ascii="Arial" w:hAnsi="Arial" w:cs="Arial"/>
                <w:b w:val="0"/>
                <w:bCs w:val="0"/>
                <w:noProof/>
                <w:sz w:val="24"/>
                <w:szCs w:val="24"/>
              </w:rPr>
              <w:t>Data Protection</w:t>
            </w:r>
            <w:r w:rsidR="00116A5F" w:rsidRPr="00116A5F">
              <w:rPr>
                <w:rFonts w:ascii="Arial" w:hAnsi="Arial" w:cs="Arial"/>
                <w:b w:val="0"/>
                <w:bCs w:val="0"/>
                <w:noProof/>
                <w:webHidden/>
                <w:sz w:val="24"/>
                <w:szCs w:val="24"/>
              </w:rPr>
              <w:tab/>
            </w:r>
            <w:r w:rsidR="00116A5F" w:rsidRPr="00116A5F">
              <w:rPr>
                <w:rFonts w:ascii="Arial" w:hAnsi="Arial" w:cs="Arial"/>
                <w:b w:val="0"/>
                <w:bCs w:val="0"/>
                <w:noProof/>
                <w:webHidden/>
                <w:sz w:val="24"/>
                <w:szCs w:val="24"/>
              </w:rPr>
              <w:fldChar w:fldCharType="begin"/>
            </w:r>
            <w:r w:rsidR="00116A5F" w:rsidRPr="00116A5F">
              <w:rPr>
                <w:rFonts w:ascii="Arial" w:hAnsi="Arial" w:cs="Arial"/>
                <w:b w:val="0"/>
                <w:bCs w:val="0"/>
                <w:noProof/>
                <w:webHidden/>
                <w:sz w:val="24"/>
                <w:szCs w:val="24"/>
              </w:rPr>
              <w:instrText xml:space="preserve"> PAGEREF _Toc106881696 \h </w:instrText>
            </w:r>
            <w:r w:rsidR="00116A5F" w:rsidRPr="00116A5F">
              <w:rPr>
                <w:rFonts w:ascii="Arial" w:hAnsi="Arial" w:cs="Arial"/>
                <w:b w:val="0"/>
                <w:bCs w:val="0"/>
                <w:noProof/>
                <w:webHidden/>
                <w:sz w:val="24"/>
                <w:szCs w:val="24"/>
              </w:rPr>
            </w:r>
            <w:r w:rsidR="00116A5F" w:rsidRPr="00116A5F">
              <w:rPr>
                <w:rFonts w:ascii="Arial" w:hAnsi="Arial" w:cs="Arial"/>
                <w:b w:val="0"/>
                <w:bCs w:val="0"/>
                <w:noProof/>
                <w:webHidden/>
                <w:sz w:val="24"/>
                <w:szCs w:val="24"/>
              </w:rPr>
              <w:fldChar w:fldCharType="separate"/>
            </w:r>
            <w:r w:rsidR="00116A5F" w:rsidRPr="00116A5F">
              <w:rPr>
                <w:rFonts w:ascii="Arial" w:hAnsi="Arial" w:cs="Arial"/>
                <w:b w:val="0"/>
                <w:bCs w:val="0"/>
                <w:noProof/>
                <w:webHidden/>
                <w:sz w:val="24"/>
                <w:szCs w:val="24"/>
              </w:rPr>
              <w:t>11</w:t>
            </w:r>
            <w:r w:rsidR="00116A5F" w:rsidRPr="00116A5F">
              <w:rPr>
                <w:rFonts w:ascii="Arial" w:hAnsi="Arial" w:cs="Arial"/>
                <w:b w:val="0"/>
                <w:bCs w:val="0"/>
                <w:noProof/>
                <w:webHidden/>
                <w:sz w:val="24"/>
                <w:szCs w:val="24"/>
              </w:rPr>
              <w:fldChar w:fldCharType="end"/>
            </w:r>
          </w:hyperlink>
        </w:p>
        <w:p w14:paraId="71ABE855" w14:textId="246BA653" w:rsidR="00116A5F" w:rsidRDefault="002039B6" w:rsidP="00116A5F">
          <w:pPr>
            <w:pStyle w:val="TOC1"/>
            <w:tabs>
              <w:tab w:val="left" w:pos="-284"/>
              <w:tab w:val="right" w:leader="dot" w:pos="9850"/>
            </w:tabs>
            <w:spacing w:before="0" w:line="360" w:lineRule="auto"/>
            <w:rPr>
              <w:rStyle w:val="Hyperlink"/>
              <w:rFonts w:ascii="Arial" w:hAnsi="Arial" w:cs="Arial"/>
              <w:b w:val="0"/>
              <w:bCs w:val="0"/>
              <w:noProof/>
              <w:sz w:val="24"/>
              <w:szCs w:val="24"/>
            </w:rPr>
          </w:pPr>
          <w:hyperlink w:anchor="_Toc106881697" w:history="1">
            <w:r w:rsidR="00116A5F" w:rsidRPr="00116A5F">
              <w:rPr>
                <w:rStyle w:val="Hyperlink"/>
                <w:rFonts w:ascii="Arial" w:hAnsi="Arial" w:cs="Arial"/>
                <w:b w:val="0"/>
                <w:bCs w:val="0"/>
                <w:noProof/>
                <w:sz w:val="24"/>
                <w:szCs w:val="24"/>
              </w:rPr>
              <w:t>7.</w:t>
            </w:r>
            <w:r w:rsidR="00116A5F" w:rsidRPr="00116A5F">
              <w:rPr>
                <w:rFonts w:ascii="Arial" w:eastAsiaTheme="minorEastAsia" w:hAnsi="Arial" w:cs="Arial"/>
                <w:b w:val="0"/>
                <w:bCs w:val="0"/>
                <w:noProof/>
                <w:sz w:val="24"/>
                <w:szCs w:val="24"/>
                <w:lang w:val="en-GB" w:eastAsia="en-GB"/>
              </w:rPr>
              <w:tab/>
            </w:r>
            <w:r w:rsidR="00116A5F" w:rsidRPr="00116A5F">
              <w:rPr>
                <w:rStyle w:val="Hyperlink"/>
                <w:rFonts w:ascii="Arial" w:hAnsi="Arial" w:cs="Arial"/>
                <w:b w:val="0"/>
                <w:bCs w:val="0"/>
                <w:noProof/>
                <w:sz w:val="24"/>
                <w:szCs w:val="24"/>
              </w:rPr>
              <w:t>Monitoring compliance with the</w:t>
            </w:r>
            <w:r w:rsidR="00116A5F" w:rsidRPr="00116A5F">
              <w:rPr>
                <w:rStyle w:val="Hyperlink"/>
                <w:rFonts w:ascii="Arial" w:hAnsi="Arial" w:cs="Arial"/>
                <w:b w:val="0"/>
                <w:bCs w:val="0"/>
                <w:noProof/>
                <w:spacing w:val="-10"/>
                <w:sz w:val="24"/>
                <w:szCs w:val="24"/>
              </w:rPr>
              <w:t xml:space="preserve"> </w:t>
            </w:r>
            <w:r w:rsidR="00116A5F" w:rsidRPr="00116A5F">
              <w:rPr>
                <w:rStyle w:val="Hyperlink"/>
                <w:rFonts w:ascii="Arial" w:hAnsi="Arial" w:cs="Arial"/>
                <w:b w:val="0"/>
                <w:bCs w:val="0"/>
                <w:noProof/>
                <w:sz w:val="24"/>
                <w:szCs w:val="24"/>
              </w:rPr>
              <w:t>policy</w:t>
            </w:r>
            <w:r w:rsidR="00116A5F" w:rsidRPr="00116A5F">
              <w:rPr>
                <w:rFonts w:ascii="Arial" w:hAnsi="Arial" w:cs="Arial"/>
                <w:b w:val="0"/>
                <w:bCs w:val="0"/>
                <w:noProof/>
                <w:webHidden/>
                <w:sz w:val="24"/>
                <w:szCs w:val="24"/>
              </w:rPr>
              <w:tab/>
            </w:r>
            <w:r w:rsidR="00116A5F" w:rsidRPr="00116A5F">
              <w:rPr>
                <w:rFonts w:ascii="Arial" w:hAnsi="Arial" w:cs="Arial"/>
                <w:b w:val="0"/>
                <w:bCs w:val="0"/>
                <w:noProof/>
                <w:webHidden/>
                <w:sz w:val="24"/>
                <w:szCs w:val="24"/>
              </w:rPr>
              <w:fldChar w:fldCharType="begin"/>
            </w:r>
            <w:r w:rsidR="00116A5F" w:rsidRPr="00116A5F">
              <w:rPr>
                <w:rFonts w:ascii="Arial" w:hAnsi="Arial" w:cs="Arial"/>
                <w:b w:val="0"/>
                <w:bCs w:val="0"/>
                <w:noProof/>
                <w:webHidden/>
                <w:sz w:val="24"/>
                <w:szCs w:val="24"/>
              </w:rPr>
              <w:instrText xml:space="preserve"> PAGEREF _Toc106881697 \h </w:instrText>
            </w:r>
            <w:r w:rsidR="00116A5F" w:rsidRPr="00116A5F">
              <w:rPr>
                <w:rFonts w:ascii="Arial" w:hAnsi="Arial" w:cs="Arial"/>
                <w:b w:val="0"/>
                <w:bCs w:val="0"/>
                <w:noProof/>
                <w:webHidden/>
                <w:sz w:val="24"/>
                <w:szCs w:val="24"/>
              </w:rPr>
            </w:r>
            <w:r w:rsidR="00116A5F" w:rsidRPr="00116A5F">
              <w:rPr>
                <w:rFonts w:ascii="Arial" w:hAnsi="Arial" w:cs="Arial"/>
                <w:b w:val="0"/>
                <w:bCs w:val="0"/>
                <w:noProof/>
                <w:webHidden/>
                <w:sz w:val="24"/>
                <w:szCs w:val="24"/>
              </w:rPr>
              <w:fldChar w:fldCharType="separate"/>
            </w:r>
            <w:r w:rsidR="00116A5F" w:rsidRPr="00116A5F">
              <w:rPr>
                <w:rFonts w:ascii="Arial" w:hAnsi="Arial" w:cs="Arial"/>
                <w:b w:val="0"/>
                <w:bCs w:val="0"/>
                <w:noProof/>
                <w:webHidden/>
                <w:sz w:val="24"/>
                <w:szCs w:val="24"/>
              </w:rPr>
              <w:t>12</w:t>
            </w:r>
            <w:r w:rsidR="00116A5F" w:rsidRPr="00116A5F">
              <w:rPr>
                <w:rFonts w:ascii="Arial" w:hAnsi="Arial" w:cs="Arial"/>
                <w:b w:val="0"/>
                <w:bCs w:val="0"/>
                <w:noProof/>
                <w:webHidden/>
                <w:sz w:val="24"/>
                <w:szCs w:val="24"/>
              </w:rPr>
              <w:fldChar w:fldCharType="end"/>
            </w:r>
          </w:hyperlink>
        </w:p>
        <w:p w14:paraId="50D8949E" w14:textId="77777777" w:rsidR="00116A5F" w:rsidRPr="00116A5F" w:rsidRDefault="00116A5F" w:rsidP="00116A5F">
          <w:pPr>
            <w:pStyle w:val="TOC1"/>
            <w:tabs>
              <w:tab w:val="right" w:leader="dot" w:pos="9850"/>
            </w:tabs>
            <w:spacing w:before="0" w:line="360" w:lineRule="auto"/>
            <w:rPr>
              <w:rFonts w:ascii="Arial" w:eastAsiaTheme="minorEastAsia" w:hAnsi="Arial" w:cs="Arial"/>
              <w:b w:val="0"/>
              <w:bCs w:val="0"/>
              <w:noProof/>
              <w:sz w:val="24"/>
              <w:szCs w:val="24"/>
              <w:lang w:val="en-GB" w:eastAsia="en-GB"/>
            </w:rPr>
          </w:pPr>
        </w:p>
        <w:p w14:paraId="6AFCFD83" w14:textId="1FCA62C4" w:rsidR="00116A5F" w:rsidRDefault="002039B6" w:rsidP="00116A5F">
          <w:pPr>
            <w:pStyle w:val="TOC1"/>
            <w:tabs>
              <w:tab w:val="right" w:leader="dot" w:pos="9850"/>
            </w:tabs>
            <w:spacing w:before="0" w:line="360" w:lineRule="auto"/>
            <w:rPr>
              <w:rStyle w:val="Hyperlink"/>
              <w:rFonts w:ascii="Arial" w:hAnsi="Arial" w:cs="Arial"/>
              <w:b w:val="0"/>
              <w:bCs w:val="0"/>
              <w:noProof/>
              <w:sz w:val="24"/>
              <w:szCs w:val="24"/>
            </w:rPr>
          </w:pPr>
          <w:hyperlink w:anchor="_Toc106881698" w:history="1">
            <w:r w:rsidR="00116A5F" w:rsidRPr="00116A5F">
              <w:rPr>
                <w:rStyle w:val="Hyperlink"/>
                <w:rFonts w:ascii="Arial" w:hAnsi="Arial" w:cs="Arial"/>
                <w:b w:val="0"/>
                <w:bCs w:val="0"/>
                <w:noProof/>
                <w:sz w:val="24"/>
                <w:szCs w:val="24"/>
              </w:rPr>
              <w:t>Part 2 - Procedure</w:t>
            </w:r>
            <w:r w:rsidR="00116A5F" w:rsidRPr="00116A5F">
              <w:rPr>
                <w:rFonts w:ascii="Arial" w:hAnsi="Arial" w:cs="Arial"/>
                <w:b w:val="0"/>
                <w:bCs w:val="0"/>
                <w:noProof/>
                <w:webHidden/>
                <w:sz w:val="24"/>
                <w:szCs w:val="24"/>
              </w:rPr>
              <w:tab/>
            </w:r>
            <w:r w:rsidR="00116A5F" w:rsidRPr="00116A5F">
              <w:rPr>
                <w:rFonts w:ascii="Arial" w:hAnsi="Arial" w:cs="Arial"/>
                <w:b w:val="0"/>
                <w:bCs w:val="0"/>
                <w:noProof/>
                <w:webHidden/>
                <w:sz w:val="24"/>
                <w:szCs w:val="24"/>
              </w:rPr>
              <w:fldChar w:fldCharType="begin"/>
            </w:r>
            <w:r w:rsidR="00116A5F" w:rsidRPr="00116A5F">
              <w:rPr>
                <w:rFonts w:ascii="Arial" w:hAnsi="Arial" w:cs="Arial"/>
                <w:b w:val="0"/>
                <w:bCs w:val="0"/>
                <w:noProof/>
                <w:webHidden/>
                <w:sz w:val="24"/>
                <w:szCs w:val="24"/>
              </w:rPr>
              <w:instrText xml:space="preserve"> PAGEREF _Toc106881698 \h </w:instrText>
            </w:r>
            <w:r w:rsidR="00116A5F" w:rsidRPr="00116A5F">
              <w:rPr>
                <w:rFonts w:ascii="Arial" w:hAnsi="Arial" w:cs="Arial"/>
                <w:b w:val="0"/>
                <w:bCs w:val="0"/>
                <w:noProof/>
                <w:webHidden/>
                <w:sz w:val="24"/>
                <w:szCs w:val="24"/>
              </w:rPr>
            </w:r>
            <w:r w:rsidR="00116A5F" w:rsidRPr="00116A5F">
              <w:rPr>
                <w:rFonts w:ascii="Arial" w:hAnsi="Arial" w:cs="Arial"/>
                <w:b w:val="0"/>
                <w:bCs w:val="0"/>
                <w:noProof/>
                <w:webHidden/>
                <w:sz w:val="24"/>
                <w:szCs w:val="24"/>
              </w:rPr>
              <w:fldChar w:fldCharType="separate"/>
            </w:r>
            <w:r w:rsidR="00116A5F" w:rsidRPr="00116A5F">
              <w:rPr>
                <w:rFonts w:ascii="Arial" w:hAnsi="Arial" w:cs="Arial"/>
                <w:b w:val="0"/>
                <w:bCs w:val="0"/>
                <w:noProof/>
                <w:webHidden/>
                <w:sz w:val="24"/>
                <w:szCs w:val="24"/>
              </w:rPr>
              <w:t>13</w:t>
            </w:r>
            <w:r w:rsidR="00116A5F" w:rsidRPr="00116A5F">
              <w:rPr>
                <w:rFonts w:ascii="Arial" w:hAnsi="Arial" w:cs="Arial"/>
                <w:b w:val="0"/>
                <w:bCs w:val="0"/>
                <w:noProof/>
                <w:webHidden/>
                <w:sz w:val="24"/>
                <w:szCs w:val="24"/>
              </w:rPr>
              <w:fldChar w:fldCharType="end"/>
            </w:r>
          </w:hyperlink>
        </w:p>
        <w:p w14:paraId="323BCC3A" w14:textId="77777777" w:rsidR="00116A5F" w:rsidRPr="00116A5F" w:rsidRDefault="00116A5F" w:rsidP="00116A5F">
          <w:pPr>
            <w:pStyle w:val="TOC1"/>
            <w:tabs>
              <w:tab w:val="right" w:leader="dot" w:pos="9850"/>
            </w:tabs>
            <w:spacing w:before="0" w:line="360" w:lineRule="auto"/>
            <w:rPr>
              <w:rFonts w:ascii="Arial" w:eastAsiaTheme="minorEastAsia" w:hAnsi="Arial" w:cs="Arial"/>
              <w:b w:val="0"/>
              <w:bCs w:val="0"/>
              <w:noProof/>
              <w:sz w:val="24"/>
              <w:szCs w:val="24"/>
              <w:lang w:val="en-GB" w:eastAsia="en-GB"/>
            </w:rPr>
          </w:pPr>
        </w:p>
        <w:p w14:paraId="06967584" w14:textId="57EA163E" w:rsidR="00116A5F" w:rsidRPr="00116A5F" w:rsidRDefault="002039B6" w:rsidP="00116A5F">
          <w:pPr>
            <w:pStyle w:val="TOC1"/>
            <w:tabs>
              <w:tab w:val="right" w:leader="dot" w:pos="9850"/>
            </w:tabs>
            <w:spacing w:before="0" w:line="360" w:lineRule="auto"/>
            <w:rPr>
              <w:rFonts w:ascii="Arial" w:eastAsiaTheme="minorEastAsia" w:hAnsi="Arial" w:cs="Arial"/>
              <w:b w:val="0"/>
              <w:bCs w:val="0"/>
              <w:noProof/>
              <w:sz w:val="24"/>
              <w:szCs w:val="24"/>
              <w:lang w:val="en-GB" w:eastAsia="en-GB"/>
            </w:rPr>
          </w:pPr>
          <w:hyperlink w:anchor="_Toc106881699" w:history="1">
            <w:r w:rsidR="00116A5F" w:rsidRPr="00116A5F">
              <w:rPr>
                <w:rStyle w:val="Hyperlink"/>
                <w:rFonts w:ascii="Arial" w:hAnsi="Arial" w:cs="Arial"/>
                <w:b w:val="0"/>
                <w:bCs w:val="0"/>
                <w:noProof/>
                <w:sz w:val="24"/>
                <w:szCs w:val="24"/>
              </w:rPr>
              <w:t>1. Length of probationary period</w:t>
            </w:r>
            <w:r w:rsidR="00116A5F" w:rsidRPr="00116A5F">
              <w:rPr>
                <w:rFonts w:ascii="Arial" w:hAnsi="Arial" w:cs="Arial"/>
                <w:b w:val="0"/>
                <w:bCs w:val="0"/>
                <w:noProof/>
                <w:webHidden/>
                <w:sz w:val="24"/>
                <w:szCs w:val="24"/>
              </w:rPr>
              <w:tab/>
            </w:r>
            <w:r w:rsidR="00116A5F" w:rsidRPr="00116A5F">
              <w:rPr>
                <w:rFonts w:ascii="Arial" w:hAnsi="Arial" w:cs="Arial"/>
                <w:b w:val="0"/>
                <w:bCs w:val="0"/>
                <w:noProof/>
                <w:webHidden/>
                <w:sz w:val="24"/>
                <w:szCs w:val="24"/>
              </w:rPr>
              <w:fldChar w:fldCharType="begin"/>
            </w:r>
            <w:r w:rsidR="00116A5F" w:rsidRPr="00116A5F">
              <w:rPr>
                <w:rFonts w:ascii="Arial" w:hAnsi="Arial" w:cs="Arial"/>
                <w:b w:val="0"/>
                <w:bCs w:val="0"/>
                <w:noProof/>
                <w:webHidden/>
                <w:sz w:val="24"/>
                <w:szCs w:val="24"/>
              </w:rPr>
              <w:instrText xml:space="preserve"> PAGEREF _Toc106881699 \h </w:instrText>
            </w:r>
            <w:r w:rsidR="00116A5F" w:rsidRPr="00116A5F">
              <w:rPr>
                <w:rFonts w:ascii="Arial" w:hAnsi="Arial" w:cs="Arial"/>
                <w:b w:val="0"/>
                <w:bCs w:val="0"/>
                <w:noProof/>
                <w:webHidden/>
                <w:sz w:val="24"/>
                <w:szCs w:val="24"/>
              </w:rPr>
            </w:r>
            <w:r w:rsidR="00116A5F" w:rsidRPr="00116A5F">
              <w:rPr>
                <w:rFonts w:ascii="Arial" w:hAnsi="Arial" w:cs="Arial"/>
                <w:b w:val="0"/>
                <w:bCs w:val="0"/>
                <w:noProof/>
                <w:webHidden/>
                <w:sz w:val="24"/>
                <w:szCs w:val="24"/>
              </w:rPr>
              <w:fldChar w:fldCharType="separate"/>
            </w:r>
            <w:r w:rsidR="00116A5F" w:rsidRPr="00116A5F">
              <w:rPr>
                <w:rFonts w:ascii="Arial" w:hAnsi="Arial" w:cs="Arial"/>
                <w:b w:val="0"/>
                <w:bCs w:val="0"/>
                <w:noProof/>
                <w:webHidden/>
                <w:sz w:val="24"/>
                <w:szCs w:val="24"/>
              </w:rPr>
              <w:t>13</w:t>
            </w:r>
            <w:r w:rsidR="00116A5F" w:rsidRPr="00116A5F">
              <w:rPr>
                <w:rFonts w:ascii="Arial" w:hAnsi="Arial" w:cs="Arial"/>
                <w:b w:val="0"/>
                <w:bCs w:val="0"/>
                <w:noProof/>
                <w:webHidden/>
                <w:sz w:val="24"/>
                <w:szCs w:val="24"/>
              </w:rPr>
              <w:fldChar w:fldCharType="end"/>
            </w:r>
          </w:hyperlink>
        </w:p>
        <w:p w14:paraId="55270438" w14:textId="750BF47D" w:rsidR="00116A5F" w:rsidRPr="00116A5F" w:rsidRDefault="002039B6" w:rsidP="00116A5F">
          <w:pPr>
            <w:pStyle w:val="TOC1"/>
            <w:tabs>
              <w:tab w:val="right" w:leader="dot" w:pos="9850"/>
            </w:tabs>
            <w:spacing w:before="0" w:line="360" w:lineRule="auto"/>
            <w:rPr>
              <w:rFonts w:ascii="Arial" w:eastAsiaTheme="minorEastAsia" w:hAnsi="Arial" w:cs="Arial"/>
              <w:b w:val="0"/>
              <w:bCs w:val="0"/>
              <w:noProof/>
              <w:sz w:val="24"/>
              <w:szCs w:val="24"/>
              <w:lang w:val="en-GB" w:eastAsia="en-GB"/>
            </w:rPr>
          </w:pPr>
          <w:hyperlink w:anchor="_Toc106881700" w:history="1">
            <w:r w:rsidR="00116A5F" w:rsidRPr="00116A5F">
              <w:rPr>
                <w:rStyle w:val="Hyperlink"/>
                <w:rFonts w:ascii="Arial" w:hAnsi="Arial" w:cs="Arial"/>
                <w:b w:val="0"/>
                <w:bCs w:val="0"/>
                <w:noProof/>
                <w:sz w:val="24"/>
                <w:szCs w:val="24"/>
              </w:rPr>
              <w:t>2. Roles and Responsibilities</w:t>
            </w:r>
            <w:r w:rsidR="00116A5F" w:rsidRPr="00116A5F">
              <w:rPr>
                <w:rFonts w:ascii="Arial" w:hAnsi="Arial" w:cs="Arial"/>
                <w:b w:val="0"/>
                <w:bCs w:val="0"/>
                <w:noProof/>
                <w:webHidden/>
                <w:sz w:val="24"/>
                <w:szCs w:val="24"/>
              </w:rPr>
              <w:tab/>
            </w:r>
            <w:r w:rsidR="00116A5F" w:rsidRPr="00116A5F">
              <w:rPr>
                <w:rFonts w:ascii="Arial" w:hAnsi="Arial" w:cs="Arial"/>
                <w:b w:val="0"/>
                <w:bCs w:val="0"/>
                <w:noProof/>
                <w:webHidden/>
                <w:sz w:val="24"/>
                <w:szCs w:val="24"/>
              </w:rPr>
              <w:fldChar w:fldCharType="begin"/>
            </w:r>
            <w:r w:rsidR="00116A5F" w:rsidRPr="00116A5F">
              <w:rPr>
                <w:rFonts w:ascii="Arial" w:hAnsi="Arial" w:cs="Arial"/>
                <w:b w:val="0"/>
                <w:bCs w:val="0"/>
                <w:noProof/>
                <w:webHidden/>
                <w:sz w:val="24"/>
                <w:szCs w:val="24"/>
              </w:rPr>
              <w:instrText xml:space="preserve"> PAGEREF _Toc106881700 \h </w:instrText>
            </w:r>
            <w:r w:rsidR="00116A5F" w:rsidRPr="00116A5F">
              <w:rPr>
                <w:rFonts w:ascii="Arial" w:hAnsi="Arial" w:cs="Arial"/>
                <w:b w:val="0"/>
                <w:bCs w:val="0"/>
                <w:noProof/>
                <w:webHidden/>
                <w:sz w:val="24"/>
                <w:szCs w:val="24"/>
              </w:rPr>
            </w:r>
            <w:r w:rsidR="00116A5F" w:rsidRPr="00116A5F">
              <w:rPr>
                <w:rFonts w:ascii="Arial" w:hAnsi="Arial" w:cs="Arial"/>
                <w:b w:val="0"/>
                <w:bCs w:val="0"/>
                <w:noProof/>
                <w:webHidden/>
                <w:sz w:val="24"/>
                <w:szCs w:val="24"/>
              </w:rPr>
              <w:fldChar w:fldCharType="separate"/>
            </w:r>
            <w:r w:rsidR="00116A5F" w:rsidRPr="00116A5F">
              <w:rPr>
                <w:rFonts w:ascii="Arial" w:hAnsi="Arial" w:cs="Arial"/>
                <w:b w:val="0"/>
                <w:bCs w:val="0"/>
                <w:noProof/>
                <w:webHidden/>
                <w:sz w:val="24"/>
                <w:szCs w:val="24"/>
              </w:rPr>
              <w:t>13</w:t>
            </w:r>
            <w:r w:rsidR="00116A5F" w:rsidRPr="00116A5F">
              <w:rPr>
                <w:rFonts w:ascii="Arial" w:hAnsi="Arial" w:cs="Arial"/>
                <w:b w:val="0"/>
                <w:bCs w:val="0"/>
                <w:noProof/>
                <w:webHidden/>
                <w:sz w:val="24"/>
                <w:szCs w:val="24"/>
              </w:rPr>
              <w:fldChar w:fldCharType="end"/>
            </w:r>
          </w:hyperlink>
        </w:p>
        <w:p w14:paraId="54D9CC2F" w14:textId="7360FCBB" w:rsidR="00116A5F" w:rsidRPr="00116A5F" w:rsidRDefault="002039B6" w:rsidP="00116A5F">
          <w:pPr>
            <w:pStyle w:val="TOC1"/>
            <w:tabs>
              <w:tab w:val="right" w:leader="dot" w:pos="9850"/>
            </w:tabs>
            <w:spacing w:before="0" w:line="360" w:lineRule="auto"/>
            <w:rPr>
              <w:rFonts w:ascii="Arial" w:eastAsiaTheme="minorEastAsia" w:hAnsi="Arial" w:cs="Arial"/>
              <w:b w:val="0"/>
              <w:bCs w:val="0"/>
              <w:noProof/>
              <w:sz w:val="24"/>
              <w:szCs w:val="24"/>
              <w:lang w:val="en-GB" w:eastAsia="en-GB"/>
            </w:rPr>
          </w:pPr>
          <w:hyperlink w:anchor="_Toc106881701" w:history="1">
            <w:r w:rsidR="00116A5F" w:rsidRPr="00116A5F">
              <w:rPr>
                <w:rStyle w:val="Hyperlink"/>
                <w:rFonts w:ascii="Arial" w:hAnsi="Arial" w:cs="Arial"/>
                <w:b w:val="0"/>
                <w:bCs w:val="0"/>
                <w:noProof/>
                <w:sz w:val="24"/>
                <w:szCs w:val="24"/>
              </w:rPr>
              <w:t>3. Probation Review</w:t>
            </w:r>
            <w:r w:rsidR="00116A5F" w:rsidRPr="00116A5F">
              <w:rPr>
                <w:rStyle w:val="Hyperlink"/>
                <w:rFonts w:ascii="Arial" w:hAnsi="Arial" w:cs="Arial"/>
                <w:b w:val="0"/>
                <w:bCs w:val="0"/>
                <w:noProof/>
                <w:spacing w:val="-6"/>
                <w:sz w:val="24"/>
                <w:szCs w:val="24"/>
              </w:rPr>
              <w:t xml:space="preserve"> </w:t>
            </w:r>
            <w:r w:rsidR="00116A5F" w:rsidRPr="00116A5F">
              <w:rPr>
                <w:rStyle w:val="Hyperlink"/>
                <w:rFonts w:ascii="Arial" w:hAnsi="Arial" w:cs="Arial"/>
                <w:b w:val="0"/>
                <w:bCs w:val="0"/>
                <w:noProof/>
                <w:sz w:val="24"/>
                <w:szCs w:val="24"/>
              </w:rPr>
              <w:t>Cycle</w:t>
            </w:r>
            <w:r w:rsidR="00116A5F" w:rsidRPr="00116A5F">
              <w:rPr>
                <w:rFonts w:ascii="Arial" w:hAnsi="Arial" w:cs="Arial"/>
                <w:b w:val="0"/>
                <w:bCs w:val="0"/>
                <w:noProof/>
                <w:webHidden/>
                <w:sz w:val="24"/>
                <w:szCs w:val="24"/>
              </w:rPr>
              <w:tab/>
            </w:r>
            <w:r w:rsidR="00116A5F" w:rsidRPr="00116A5F">
              <w:rPr>
                <w:rFonts w:ascii="Arial" w:hAnsi="Arial" w:cs="Arial"/>
                <w:b w:val="0"/>
                <w:bCs w:val="0"/>
                <w:noProof/>
                <w:webHidden/>
                <w:sz w:val="24"/>
                <w:szCs w:val="24"/>
              </w:rPr>
              <w:fldChar w:fldCharType="begin"/>
            </w:r>
            <w:r w:rsidR="00116A5F" w:rsidRPr="00116A5F">
              <w:rPr>
                <w:rFonts w:ascii="Arial" w:hAnsi="Arial" w:cs="Arial"/>
                <w:b w:val="0"/>
                <w:bCs w:val="0"/>
                <w:noProof/>
                <w:webHidden/>
                <w:sz w:val="24"/>
                <w:szCs w:val="24"/>
              </w:rPr>
              <w:instrText xml:space="preserve"> PAGEREF _Toc106881701 \h </w:instrText>
            </w:r>
            <w:r w:rsidR="00116A5F" w:rsidRPr="00116A5F">
              <w:rPr>
                <w:rFonts w:ascii="Arial" w:hAnsi="Arial" w:cs="Arial"/>
                <w:b w:val="0"/>
                <w:bCs w:val="0"/>
                <w:noProof/>
                <w:webHidden/>
                <w:sz w:val="24"/>
                <w:szCs w:val="24"/>
              </w:rPr>
            </w:r>
            <w:r w:rsidR="00116A5F" w:rsidRPr="00116A5F">
              <w:rPr>
                <w:rFonts w:ascii="Arial" w:hAnsi="Arial" w:cs="Arial"/>
                <w:b w:val="0"/>
                <w:bCs w:val="0"/>
                <w:noProof/>
                <w:webHidden/>
                <w:sz w:val="24"/>
                <w:szCs w:val="24"/>
              </w:rPr>
              <w:fldChar w:fldCharType="separate"/>
            </w:r>
            <w:r w:rsidR="00116A5F" w:rsidRPr="00116A5F">
              <w:rPr>
                <w:rFonts w:ascii="Arial" w:hAnsi="Arial" w:cs="Arial"/>
                <w:b w:val="0"/>
                <w:bCs w:val="0"/>
                <w:noProof/>
                <w:webHidden/>
                <w:sz w:val="24"/>
                <w:szCs w:val="24"/>
              </w:rPr>
              <w:t>14</w:t>
            </w:r>
            <w:r w:rsidR="00116A5F" w:rsidRPr="00116A5F">
              <w:rPr>
                <w:rFonts w:ascii="Arial" w:hAnsi="Arial" w:cs="Arial"/>
                <w:b w:val="0"/>
                <w:bCs w:val="0"/>
                <w:noProof/>
                <w:webHidden/>
                <w:sz w:val="24"/>
                <w:szCs w:val="24"/>
              </w:rPr>
              <w:fldChar w:fldCharType="end"/>
            </w:r>
          </w:hyperlink>
        </w:p>
        <w:p w14:paraId="427AF9DF" w14:textId="094CA3B9" w:rsidR="00116A5F" w:rsidRPr="00116A5F" w:rsidRDefault="002039B6" w:rsidP="00116A5F">
          <w:pPr>
            <w:pStyle w:val="TOC1"/>
            <w:tabs>
              <w:tab w:val="right" w:leader="dot" w:pos="9850"/>
            </w:tabs>
            <w:spacing w:before="0" w:line="360" w:lineRule="auto"/>
            <w:rPr>
              <w:rFonts w:ascii="Arial" w:eastAsiaTheme="minorEastAsia" w:hAnsi="Arial" w:cs="Arial"/>
              <w:b w:val="0"/>
              <w:bCs w:val="0"/>
              <w:noProof/>
              <w:sz w:val="24"/>
              <w:szCs w:val="24"/>
              <w:lang w:val="en-GB" w:eastAsia="en-GB"/>
            </w:rPr>
          </w:pPr>
          <w:hyperlink w:anchor="_Toc106881702" w:history="1">
            <w:r w:rsidR="00116A5F" w:rsidRPr="00116A5F">
              <w:rPr>
                <w:rStyle w:val="Hyperlink"/>
                <w:rFonts w:ascii="Arial" w:hAnsi="Arial" w:cs="Arial"/>
                <w:b w:val="0"/>
                <w:bCs w:val="0"/>
                <w:noProof/>
                <w:sz w:val="24"/>
                <w:szCs w:val="24"/>
              </w:rPr>
              <w:t>4. Absence Support</w:t>
            </w:r>
            <w:r w:rsidR="00116A5F" w:rsidRPr="00116A5F">
              <w:rPr>
                <w:rFonts w:ascii="Arial" w:hAnsi="Arial" w:cs="Arial"/>
                <w:b w:val="0"/>
                <w:bCs w:val="0"/>
                <w:noProof/>
                <w:webHidden/>
                <w:sz w:val="24"/>
                <w:szCs w:val="24"/>
              </w:rPr>
              <w:tab/>
            </w:r>
            <w:r w:rsidR="00116A5F" w:rsidRPr="00116A5F">
              <w:rPr>
                <w:rFonts w:ascii="Arial" w:hAnsi="Arial" w:cs="Arial"/>
                <w:b w:val="0"/>
                <w:bCs w:val="0"/>
                <w:noProof/>
                <w:webHidden/>
                <w:sz w:val="24"/>
                <w:szCs w:val="24"/>
              </w:rPr>
              <w:fldChar w:fldCharType="begin"/>
            </w:r>
            <w:r w:rsidR="00116A5F" w:rsidRPr="00116A5F">
              <w:rPr>
                <w:rFonts w:ascii="Arial" w:hAnsi="Arial" w:cs="Arial"/>
                <w:b w:val="0"/>
                <w:bCs w:val="0"/>
                <w:noProof/>
                <w:webHidden/>
                <w:sz w:val="24"/>
                <w:szCs w:val="24"/>
              </w:rPr>
              <w:instrText xml:space="preserve"> PAGEREF _Toc106881702 \h </w:instrText>
            </w:r>
            <w:r w:rsidR="00116A5F" w:rsidRPr="00116A5F">
              <w:rPr>
                <w:rFonts w:ascii="Arial" w:hAnsi="Arial" w:cs="Arial"/>
                <w:b w:val="0"/>
                <w:bCs w:val="0"/>
                <w:noProof/>
                <w:webHidden/>
                <w:sz w:val="24"/>
                <w:szCs w:val="24"/>
              </w:rPr>
            </w:r>
            <w:r w:rsidR="00116A5F" w:rsidRPr="00116A5F">
              <w:rPr>
                <w:rFonts w:ascii="Arial" w:hAnsi="Arial" w:cs="Arial"/>
                <w:b w:val="0"/>
                <w:bCs w:val="0"/>
                <w:noProof/>
                <w:webHidden/>
                <w:sz w:val="24"/>
                <w:szCs w:val="24"/>
              </w:rPr>
              <w:fldChar w:fldCharType="separate"/>
            </w:r>
            <w:r w:rsidR="00116A5F" w:rsidRPr="00116A5F">
              <w:rPr>
                <w:rFonts w:ascii="Arial" w:hAnsi="Arial" w:cs="Arial"/>
                <w:b w:val="0"/>
                <w:bCs w:val="0"/>
                <w:noProof/>
                <w:webHidden/>
                <w:sz w:val="24"/>
                <w:szCs w:val="24"/>
              </w:rPr>
              <w:t>15</w:t>
            </w:r>
            <w:r w:rsidR="00116A5F" w:rsidRPr="00116A5F">
              <w:rPr>
                <w:rFonts w:ascii="Arial" w:hAnsi="Arial" w:cs="Arial"/>
                <w:b w:val="0"/>
                <w:bCs w:val="0"/>
                <w:noProof/>
                <w:webHidden/>
                <w:sz w:val="24"/>
                <w:szCs w:val="24"/>
              </w:rPr>
              <w:fldChar w:fldCharType="end"/>
            </w:r>
          </w:hyperlink>
        </w:p>
        <w:p w14:paraId="02D0AED7" w14:textId="7268AFDD" w:rsidR="00116A5F" w:rsidRPr="00116A5F" w:rsidRDefault="002039B6" w:rsidP="00116A5F">
          <w:pPr>
            <w:pStyle w:val="TOC1"/>
            <w:tabs>
              <w:tab w:val="right" w:leader="dot" w:pos="9850"/>
            </w:tabs>
            <w:spacing w:before="0" w:line="360" w:lineRule="auto"/>
            <w:rPr>
              <w:rFonts w:ascii="Arial" w:eastAsiaTheme="minorEastAsia" w:hAnsi="Arial" w:cs="Arial"/>
              <w:b w:val="0"/>
              <w:bCs w:val="0"/>
              <w:noProof/>
              <w:sz w:val="24"/>
              <w:szCs w:val="24"/>
              <w:lang w:val="en-GB" w:eastAsia="en-GB"/>
            </w:rPr>
          </w:pPr>
          <w:hyperlink w:anchor="_Toc106881703" w:history="1">
            <w:r w:rsidR="00116A5F" w:rsidRPr="00116A5F">
              <w:rPr>
                <w:rStyle w:val="Hyperlink"/>
                <w:rFonts w:ascii="Arial" w:hAnsi="Arial" w:cs="Arial"/>
                <w:b w:val="0"/>
                <w:bCs w:val="0"/>
                <w:noProof/>
                <w:sz w:val="24"/>
                <w:szCs w:val="24"/>
              </w:rPr>
              <w:t>5.   Principles</w:t>
            </w:r>
            <w:r w:rsidR="00116A5F" w:rsidRPr="00116A5F">
              <w:rPr>
                <w:rFonts w:ascii="Arial" w:hAnsi="Arial" w:cs="Arial"/>
                <w:b w:val="0"/>
                <w:bCs w:val="0"/>
                <w:noProof/>
                <w:webHidden/>
                <w:sz w:val="24"/>
                <w:szCs w:val="24"/>
              </w:rPr>
              <w:tab/>
            </w:r>
            <w:r w:rsidR="00116A5F" w:rsidRPr="00116A5F">
              <w:rPr>
                <w:rFonts w:ascii="Arial" w:hAnsi="Arial" w:cs="Arial"/>
                <w:b w:val="0"/>
                <w:bCs w:val="0"/>
                <w:noProof/>
                <w:webHidden/>
                <w:sz w:val="24"/>
                <w:szCs w:val="24"/>
              </w:rPr>
              <w:fldChar w:fldCharType="begin"/>
            </w:r>
            <w:r w:rsidR="00116A5F" w:rsidRPr="00116A5F">
              <w:rPr>
                <w:rFonts w:ascii="Arial" w:hAnsi="Arial" w:cs="Arial"/>
                <w:b w:val="0"/>
                <w:bCs w:val="0"/>
                <w:noProof/>
                <w:webHidden/>
                <w:sz w:val="24"/>
                <w:szCs w:val="24"/>
              </w:rPr>
              <w:instrText xml:space="preserve"> PAGEREF _Toc106881703 \h </w:instrText>
            </w:r>
            <w:r w:rsidR="00116A5F" w:rsidRPr="00116A5F">
              <w:rPr>
                <w:rFonts w:ascii="Arial" w:hAnsi="Arial" w:cs="Arial"/>
                <w:b w:val="0"/>
                <w:bCs w:val="0"/>
                <w:noProof/>
                <w:webHidden/>
                <w:sz w:val="24"/>
                <w:szCs w:val="24"/>
              </w:rPr>
            </w:r>
            <w:r w:rsidR="00116A5F" w:rsidRPr="00116A5F">
              <w:rPr>
                <w:rFonts w:ascii="Arial" w:hAnsi="Arial" w:cs="Arial"/>
                <w:b w:val="0"/>
                <w:bCs w:val="0"/>
                <w:noProof/>
                <w:webHidden/>
                <w:sz w:val="24"/>
                <w:szCs w:val="24"/>
              </w:rPr>
              <w:fldChar w:fldCharType="separate"/>
            </w:r>
            <w:r w:rsidR="00116A5F" w:rsidRPr="00116A5F">
              <w:rPr>
                <w:rFonts w:ascii="Arial" w:hAnsi="Arial" w:cs="Arial"/>
                <w:b w:val="0"/>
                <w:bCs w:val="0"/>
                <w:noProof/>
                <w:webHidden/>
                <w:sz w:val="24"/>
                <w:szCs w:val="24"/>
              </w:rPr>
              <w:t>15</w:t>
            </w:r>
            <w:r w:rsidR="00116A5F" w:rsidRPr="00116A5F">
              <w:rPr>
                <w:rFonts w:ascii="Arial" w:hAnsi="Arial" w:cs="Arial"/>
                <w:b w:val="0"/>
                <w:bCs w:val="0"/>
                <w:noProof/>
                <w:webHidden/>
                <w:sz w:val="24"/>
                <w:szCs w:val="24"/>
              </w:rPr>
              <w:fldChar w:fldCharType="end"/>
            </w:r>
          </w:hyperlink>
        </w:p>
        <w:p w14:paraId="1AD024E1" w14:textId="54475A56" w:rsidR="00116A5F" w:rsidRPr="00116A5F" w:rsidRDefault="002039B6" w:rsidP="00116A5F">
          <w:pPr>
            <w:pStyle w:val="TOC1"/>
            <w:tabs>
              <w:tab w:val="right" w:leader="dot" w:pos="9850"/>
            </w:tabs>
            <w:spacing w:before="0" w:line="360" w:lineRule="auto"/>
            <w:rPr>
              <w:rFonts w:ascii="Arial" w:eastAsiaTheme="minorEastAsia" w:hAnsi="Arial" w:cs="Arial"/>
              <w:b w:val="0"/>
              <w:bCs w:val="0"/>
              <w:noProof/>
              <w:sz w:val="24"/>
              <w:szCs w:val="24"/>
              <w:lang w:val="en-GB" w:eastAsia="en-GB"/>
            </w:rPr>
          </w:pPr>
          <w:hyperlink w:anchor="_Toc106881704" w:history="1">
            <w:r w:rsidR="00116A5F" w:rsidRPr="00116A5F">
              <w:rPr>
                <w:rStyle w:val="Hyperlink"/>
                <w:rFonts w:ascii="Arial" w:hAnsi="Arial" w:cs="Arial"/>
                <w:b w:val="0"/>
                <w:bCs w:val="0"/>
                <w:noProof/>
                <w:sz w:val="24"/>
                <w:szCs w:val="24"/>
              </w:rPr>
              <w:t>6. Confidentiality</w:t>
            </w:r>
            <w:r w:rsidR="00116A5F" w:rsidRPr="00116A5F">
              <w:rPr>
                <w:rFonts w:ascii="Arial" w:hAnsi="Arial" w:cs="Arial"/>
                <w:b w:val="0"/>
                <w:bCs w:val="0"/>
                <w:noProof/>
                <w:webHidden/>
                <w:sz w:val="24"/>
                <w:szCs w:val="24"/>
              </w:rPr>
              <w:tab/>
            </w:r>
            <w:r w:rsidR="00116A5F" w:rsidRPr="00116A5F">
              <w:rPr>
                <w:rFonts w:ascii="Arial" w:hAnsi="Arial" w:cs="Arial"/>
                <w:b w:val="0"/>
                <w:bCs w:val="0"/>
                <w:noProof/>
                <w:webHidden/>
                <w:sz w:val="24"/>
                <w:szCs w:val="24"/>
              </w:rPr>
              <w:fldChar w:fldCharType="begin"/>
            </w:r>
            <w:r w:rsidR="00116A5F" w:rsidRPr="00116A5F">
              <w:rPr>
                <w:rFonts w:ascii="Arial" w:hAnsi="Arial" w:cs="Arial"/>
                <w:b w:val="0"/>
                <w:bCs w:val="0"/>
                <w:noProof/>
                <w:webHidden/>
                <w:sz w:val="24"/>
                <w:szCs w:val="24"/>
              </w:rPr>
              <w:instrText xml:space="preserve"> PAGEREF _Toc106881704 \h </w:instrText>
            </w:r>
            <w:r w:rsidR="00116A5F" w:rsidRPr="00116A5F">
              <w:rPr>
                <w:rFonts w:ascii="Arial" w:hAnsi="Arial" w:cs="Arial"/>
                <w:b w:val="0"/>
                <w:bCs w:val="0"/>
                <w:noProof/>
                <w:webHidden/>
                <w:sz w:val="24"/>
                <w:szCs w:val="24"/>
              </w:rPr>
            </w:r>
            <w:r w:rsidR="00116A5F" w:rsidRPr="00116A5F">
              <w:rPr>
                <w:rFonts w:ascii="Arial" w:hAnsi="Arial" w:cs="Arial"/>
                <w:b w:val="0"/>
                <w:bCs w:val="0"/>
                <w:noProof/>
                <w:webHidden/>
                <w:sz w:val="24"/>
                <w:szCs w:val="24"/>
              </w:rPr>
              <w:fldChar w:fldCharType="separate"/>
            </w:r>
            <w:r w:rsidR="00116A5F" w:rsidRPr="00116A5F">
              <w:rPr>
                <w:rFonts w:ascii="Arial" w:hAnsi="Arial" w:cs="Arial"/>
                <w:b w:val="0"/>
                <w:bCs w:val="0"/>
                <w:noProof/>
                <w:webHidden/>
                <w:sz w:val="24"/>
                <w:szCs w:val="24"/>
              </w:rPr>
              <w:t>15</w:t>
            </w:r>
            <w:r w:rsidR="00116A5F" w:rsidRPr="00116A5F">
              <w:rPr>
                <w:rFonts w:ascii="Arial" w:hAnsi="Arial" w:cs="Arial"/>
                <w:b w:val="0"/>
                <w:bCs w:val="0"/>
                <w:noProof/>
                <w:webHidden/>
                <w:sz w:val="24"/>
                <w:szCs w:val="24"/>
              </w:rPr>
              <w:fldChar w:fldCharType="end"/>
            </w:r>
          </w:hyperlink>
        </w:p>
        <w:p w14:paraId="3E239D1D" w14:textId="7B0413DF" w:rsidR="00116A5F" w:rsidRPr="00116A5F" w:rsidRDefault="002039B6" w:rsidP="00116A5F">
          <w:pPr>
            <w:pStyle w:val="TOC1"/>
            <w:tabs>
              <w:tab w:val="right" w:leader="dot" w:pos="9850"/>
            </w:tabs>
            <w:spacing w:before="0" w:line="360" w:lineRule="auto"/>
            <w:rPr>
              <w:rFonts w:ascii="Arial" w:eastAsiaTheme="minorEastAsia" w:hAnsi="Arial" w:cs="Arial"/>
              <w:b w:val="0"/>
              <w:bCs w:val="0"/>
              <w:noProof/>
              <w:sz w:val="24"/>
              <w:szCs w:val="24"/>
              <w:lang w:val="en-GB" w:eastAsia="en-GB"/>
            </w:rPr>
          </w:pPr>
          <w:hyperlink w:anchor="_Toc106881705" w:history="1">
            <w:r w:rsidR="00116A5F" w:rsidRPr="00116A5F">
              <w:rPr>
                <w:rStyle w:val="Hyperlink"/>
                <w:rFonts w:ascii="Arial" w:hAnsi="Arial" w:cs="Arial"/>
                <w:b w:val="0"/>
                <w:bCs w:val="0"/>
                <w:noProof/>
                <w:sz w:val="24"/>
                <w:szCs w:val="24"/>
              </w:rPr>
              <w:t>7. Induction</w:t>
            </w:r>
            <w:r w:rsidR="00116A5F" w:rsidRPr="00116A5F">
              <w:rPr>
                <w:rStyle w:val="Hyperlink"/>
                <w:rFonts w:ascii="Arial" w:hAnsi="Arial" w:cs="Arial"/>
                <w:b w:val="0"/>
                <w:bCs w:val="0"/>
                <w:noProof/>
                <w:spacing w:val="-5"/>
                <w:sz w:val="24"/>
                <w:szCs w:val="24"/>
              </w:rPr>
              <w:t xml:space="preserve"> </w:t>
            </w:r>
            <w:r w:rsidR="00116A5F" w:rsidRPr="00116A5F">
              <w:rPr>
                <w:rStyle w:val="Hyperlink"/>
                <w:rFonts w:ascii="Arial" w:hAnsi="Arial" w:cs="Arial"/>
                <w:b w:val="0"/>
                <w:bCs w:val="0"/>
                <w:noProof/>
                <w:sz w:val="24"/>
                <w:szCs w:val="24"/>
              </w:rPr>
              <w:t>Process</w:t>
            </w:r>
            <w:r w:rsidR="00116A5F" w:rsidRPr="00116A5F">
              <w:rPr>
                <w:rFonts w:ascii="Arial" w:hAnsi="Arial" w:cs="Arial"/>
                <w:b w:val="0"/>
                <w:bCs w:val="0"/>
                <w:noProof/>
                <w:webHidden/>
                <w:sz w:val="24"/>
                <w:szCs w:val="24"/>
              </w:rPr>
              <w:tab/>
            </w:r>
            <w:r w:rsidR="00116A5F" w:rsidRPr="00116A5F">
              <w:rPr>
                <w:rFonts w:ascii="Arial" w:hAnsi="Arial" w:cs="Arial"/>
                <w:b w:val="0"/>
                <w:bCs w:val="0"/>
                <w:noProof/>
                <w:webHidden/>
                <w:sz w:val="24"/>
                <w:szCs w:val="24"/>
              </w:rPr>
              <w:fldChar w:fldCharType="begin"/>
            </w:r>
            <w:r w:rsidR="00116A5F" w:rsidRPr="00116A5F">
              <w:rPr>
                <w:rFonts w:ascii="Arial" w:hAnsi="Arial" w:cs="Arial"/>
                <w:b w:val="0"/>
                <w:bCs w:val="0"/>
                <w:noProof/>
                <w:webHidden/>
                <w:sz w:val="24"/>
                <w:szCs w:val="24"/>
              </w:rPr>
              <w:instrText xml:space="preserve"> PAGEREF _Toc106881705 \h </w:instrText>
            </w:r>
            <w:r w:rsidR="00116A5F" w:rsidRPr="00116A5F">
              <w:rPr>
                <w:rFonts w:ascii="Arial" w:hAnsi="Arial" w:cs="Arial"/>
                <w:b w:val="0"/>
                <w:bCs w:val="0"/>
                <w:noProof/>
                <w:webHidden/>
                <w:sz w:val="24"/>
                <w:szCs w:val="24"/>
              </w:rPr>
            </w:r>
            <w:r w:rsidR="00116A5F" w:rsidRPr="00116A5F">
              <w:rPr>
                <w:rFonts w:ascii="Arial" w:hAnsi="Arial" w:cs="Arial"/>
                <w:b w:val="0"/>
                <w:bCs w:val="0"/>
                <w:noProof/>
                <w:webHidden/>
                <w:sz w:val="24"/>
                <w:szCs w:val="24"/>
              </w:rPr>
              <w:fldChar w:fldCharType="separate"/>
            </w:r>
            <w:r w:rsidR="00116A5F" w:rsidRPr="00116A5F">
              <w:rPr>
                <w:rFonts w:ascii="Arial" w:hAnsi="Arial" w:cs="Arial"/>
                <w:b w:val="0"/>
                <w:bCs w:val="0"/>
                <w:noProof/>
                <w:webHidden/>
                <w:sz w:val="24"/>
                <w:szCs w:val="24"/>
              </w:rPr>
              <w:t>16</w:t>
            </w:r>
            <w:r w:rsidR="00116A5F" w:rsidRPr="00116A5F">
              <w:rPr>
                <w:rFonts w:ascii="Arial" w:hAnsi="Arial" w:cs="Arial"/>
                <w:b w:val="0"/>
                <w:bCs w:val="0"/>
                <w:noProof/>
                <w:webHidden/>
                <w:sz w:val="24"/>
                <w:szCs w:val="24"/>
              </w:rPr>
              <w:fldChar w:fldCharType="end"/>
            </w:r>
          </w:hyperlink>
        </w:p>
        <w:p w14:paraId="774F360D" w14:textId="54AF3420" w:rsidR="00116A5F" w:rsidRPr="00116A5F" w:rsidRDefault="002039B6" w:rsidP="00116A5F">
          <w:pPr>
            <w:pStyle w:val="TOC1"/>
            <w:tabs>
              <w:tab w:val="right" w:leader="dot" w:pos="9850"/>
            </w:tabs>
            <w:spacing w:before="0" w:line="360" w:lineRule="auto"/>
            <w:rPr>
              <w:rFonts w:ascii="Arial" w:eastAsiaTheme="minorEastAsia" w:hAnsi="Arial" w:cs="Arial"/>
              <w:b w:val="0"/>
              <w:bCs w:val="0"/>
              <w:noProof/>
              <w:sz w:val="24"/>
              <w:szCs w:val="24"/>
              <w:lang w:val="en-GB" w:eastAsia="en-GB"/>
            </w:rPr>
          </w:pPr>
          <w:hyperlink w:anchor="_Toc106881706" w:history="1">
            <w:r w:rsidR="00116A5F" w:rsidRPr="00116A5F">
              <w:rPr>
                <w:rStyle w:val="Hyperlink"/>
                <w:rFonts w:ascii="Arial" w:hAnsi="Arial" w:cs="Arial"/>
                <w:b w:val="0"/>
                <w:bCs w:val="0"/>
                <w:noProof/>
                <w:sz w:val="24"/>
                <w:szCs w:val="24"/>
              </w:rPr>
              <w:t>8. Probation Review</w:t>
            </w:r>
            <w:r w:rsidR="00116A5F" w:rsidRPr="00116A5F">
              <w:rPr>
                <w:rStyle w:val="Hyperlink"/>
                <w:rFonts w:ascii="Arial" w:hAnsi="Arial" w:cs="Arial"/>
                <w:b w:val="0"/>
                <w:bCs w:val="0"/>
                <w:noProof/>
                <w:spacing w:val="-8"/>
                <w:sz w:val="24"/>
                <w:szCs w:val="24"/>
              </w:rPr>
              <w:t xml:space="preserve"> </w:t>
            </w:r>
            <w:r w:rsidR="00116A5F" w:rsidRPr="00116A5F">
              <w:rPr>
                <w:rStyle w:val="Hyperlink"/>
                <w:rFonts w:ascii="Arial" w:hAnsi="Arial" w:cs="Arial"/>
                <w:b w:val="0"/>
                <w:bCs w:val="0"/>
                <w:noProof/>
                <w:sz w:val="24"/>
                <w:szCs w:val="24"/>
              </w:rPr>
              <w:t>Meetings</w:t>
            </w:r>
            <w:r w:rsidR="00116A5F" w:rsidRPr="00116A5F">
              <w:rPr>
                <w:rFonts w:ascii="Arial" w:hAnsi="Arial" w:cs="Arial"/>
                <w:b w:val="0"/>
                <w:bCs w:val="0"/>
                <w:noProof/>
                <w:webHidden/>
                <w:sz w:val="24"/>
                <w:szCs w:val="24"/>
              </w:rPr>
              <w:tab/>
            </w:r>
            <w:r w:rsidR="00116A5F" w:rsidRPr="00116A5F">
              <w:rPr>
                <w:rFonts w:ascii="Arial" w:hAnsi="Arial" w:cs="Arial"/>
                <w:b w:val="0"/>
                <w:bCs w:val="0"/>
                <w:noProof/>
                <w:webHidden/>
                <w:sz w:val="24"/>
                <w:szCs w:val="24"/>
              </w:rPr>
              <w:fldChar w:fldCharType="begin"/>
            </w:r>
            <w:r w:rsidR="00116A5F" w:rsidRPr="00116A5F">
              <w:rPr>
                <w:rFonts w:ascii="Arial" w:hAnsi="Arial" w:cs="Arial"/>
                <w:b w:val="0"/>
                <w:bCs w:val="0"/>
                <w:noProof/>
                <w:webHidden/>
                <w:sz w:val="24"/>
                <w:szCs w:val="24"/>
              </w:rPr>
              <w:instrText xml:space="preserve"> PAGEREF _Toc106881706 \h </w:instrText>
            </w:r>
            <w:r w:rsidR="00116A5F" w:rsidRPr="00116A5F">
              <w:rPr>
                <w:rFonts w:ascii="Arial" w:hAnsi="Arial" w:cs="Arial"/>
                <w:b w:val="0"/>
                <w:bCs w:val="0"/>
                <w:noProof/>
                <w:webHidden/>
                <w:sz w:val="24"/>
                <w:szCs w:val="24"/>
              </w:rPr>
            </w:r>
            <w:r w:rsidR="00116A5F" w:rsidRPr="00116A5F">
              <w:rPr>
                <w:rFonts w:ascii="Arial" w:hAnsi="Arial" w:cs="Arial"/>
                <w:b w:val="0"/>
                <w:bCs w:val="0"/>
                <w:noProof/>
                <w:webHidden/>
                <w:sz w:val="24"/>
                <w:szCs w:val="24"/>
              </w:rPr>
              <w:fldChar w:fldCharType="separate"/>
            </w:r>
            <w:r w:rsidR="00116A5F" w:rsidRPr="00116A5F">
              <w:rPr>
                <w:rFonts w:ascii="Arial" w:hAnsi="Arial" w:cs="Arial"/>
                <w:b w:val="0"/>
                <w:bCs w:val="0"/>
                <w:noProof/>
                <w:webHidden/>
                <w:sz w:val="24"/>
                <w:szCs w:val="24"/>
              </w:rPr>
              <w:t>16</w:t>
            </w:r>
            <w:r w:rsidR="00116A5F" w:rsidRPr="00116A5F">
              <w:rPr>
                <w:rFonts w:ascii="Arial" w:hAnsi="Arial" w:cs="Arial"/>
                <w:b w:val="0"/>
                <w:bCs w:val="0"/>
                <w:noProof/>
                <w:webHidden/>
                <w:sz w:val="24"/>
                <w:szCs w:val="24"/>
              </w:rPr>
              <w:fldChar w:fldCharType="end"/>
            </w:r>
          </w:hyperlink>
        </w:p>
        <w:p w14:paraId="34D98CBB" w14:textId="5CA67ACB" w:rsidR="00116A5F" w:rsidRPr="00116A5F" w:rsidRDefault="002039B6" w:rsidP="00116A5F">
          <w:pPr>
            <w:pStyle w:val="TOC1"/>
            <w:tabs>
              <w:tab w:val="right" w:leader="dot" w:pos="9850"/>
            </w:tabs>
            <w:spacing w:before="0" w:line="360" w:lineRule="auto"/>
            <w:rPr>
              <w:rFonts w:ascii="Arial" w:eastAsiaTheme="minorEastAsia" w:hAnsi="Arial" w:cs="Arial"/>
              <w:b w:val="0"/>
              <w:bCs w:val="0"/>
              <w:noProof/>
              <w:sz w:val="24"/>
              <w:szCs w:val="24"/>
              <w:lang w:val="en-GB" w:eastAsia="en-GB"/>
            </w:rPr>
          </w:pPr>
          <w:hyperlink w:anchor="_Toc106881707" w:history="1">
            <w:r w:rsidR="00116A5F" w:rsidRPr="00116A5F">
              <w:rPr>
                <w:rStyle w:val="Hyperlink"/>
                <w:rFonts w:ascii="Arial" w:hAnsi="Arial" w:cs="Arial"/>
                <w:b w:val="0"/>
                <w:bCs w:val="0"/>
                <w:noProof/>
                <w:sz w:val="24"/>
                <w:szCs w:val="24"/>
              </w:rPr>
              <w:t>9. Preparing for a Probation Review</w:t>
            </w:r>
            <w:r w:rsidR="00116A5F" w:rsidRPr="00116A5F">
              <w:rPr>
                <w:rStyle w:val="Hyperlink"/>
                <w:rFonts w:ascii="Arial" w:hAnsi="Arial" w:cs="Arial"/>
                <w:b w:val="0"/>
                <w:bCs w:val="0"/>
                <w:noProof/>
                <w:spacing w:val="-13"/>
                <w:sz w:val="24"/>
                <w:szCs w:val="24"/>
              </w:rPr>
              <w:t xml:space="preserve"> </w:t>
            </w:r>
            <w:r w:rsidR="00116A5F" w:rsidRPr="00116A5F">
              <w:rPr>
                <w:rStyle w:val="Hyperlink"/>
                <w:rFonts w:ascii="Arial" w:hAnsi="Arial" w:cs="Arial"/>
                <w:b w:val="0"/>
                <w:bCs w:val="0"/>
                <w:noProof/>
                <w:sz w:val="24"/>
                <w:szCs w:val="24"/>
              </w:rPr>
              <w:t>Meeting</w:t>
            </w:r>
            <w:r w:rsidR="00116A5F" w:rsidRPr="00116A5F">
              <w:rPr>
                <w:rFonts w:ascii="Arial" w:hAnsi="Arial" w:cs="Arial"/>
                <w:b w:val="0"/>
                <w:bCs w:val="0"/>
                <w:noProof/>
                <w:webHidden/>
                <w:sz w:val="24"/>
                <w:szCs w:val="24"/>
              </w:rPr>
              <w:tab/>
            </w:r>
            <w:r w:rsidR="00116A5F" w:rsidRPr="00116A5F">
              <w:rPr>
                <w:rFonts w:ascii="Arial" w:hAnsi="Arial" w:cs="Arial"/>
                <w:b w:val="0"/>
                <w:bCs w:val="0"/>
                <w:noProof/>
                <w:webHidden/>
                <w:sz w:val="24"/>
                <w:szCs w:val="24"/>
              </w:rPr>
              <w:fldChar w:fldCharType="begin"/>
            </w:r>
            <w:r w:rsidR="00116A5F" w:rsidRPr="00116A5F">
              <w:rPr>
                <w:rFonts w:ascii="Arial" w:hAnsi="Arial" w:cs="Arial"/>
                <w:b w:val="0"/>
                <w:bCs w:val="0"/>
                <w:noProof/>
                <w:webHidden/>
                <w:sz w:val="24"/>
                <w:szCs w:val="24"/>
              </w:rPr>
              <w:instrText xml:space="preserve"> PAGEREF _Toc106881707 \h </w:instrText>
            </w:r>
            <w:r w:rsidR="00116A5F" w:rsidRPr="00116A5F">
              <w:rPr>
                <w:rFonts w:ascii="Arial" w:hAnsi="Arial" w:cs="Arial"/>
                <w:b w:val="0"/>
                <w:bCs w:val="0"/>
                <w:noProof/>
                <w:webHidden/>
                <w:sz w:val="24"/>
                <w:szCs w:val="24"/>
              </w:rPr>
            </w:r>
            <w:r w:rsidR="00116A5F" w:rsidRPr="00116A5F">
              <w:rPr>
                <w:rFonts w:ascii="Arial" w:hAnsi="Arial" w:cs="Arial"/>
                <w:b w:val="0"/>
                <w:bCs w:val="0"/>
                <w:noProof/>
                <w:webHidden/>
                <w:sz w:val="24"/>
                <w:szCs w:val="24"/>
              </w:rPr>
              <w:fldChar w:fldCharType="separate"/>
            </w:r>
            <w:r w:rsidR="00116A5F" w:rsidRPr="00116A5F">
              <w:rPr>
                <w:rFonts w:ascii="Arial" w:hAnsi="Arial" w:cs="Arial"/>
                <w:b w:val="0"/>
                <w:bCs w:val="0"/>
                <w:noProof/>
                <w:webHidden/>
                <w:sz w:val="24"/>
                <w:szCs w:val="24"/>
              </w:rPr>
              <w:t>16</w:t>
            </w:r>
            <w:r w:rsidR="00116A5F" w:rsidRPr="00116A5F">
              <w:rPr>
                <w:rFonts w:ascii="Arial" w:hAnsi="Arial" w:cs="Arial"/>
                <w:b w:val="0"/>
                <w:bCs w:val="0"/>
                <w:noProof/>
                <w:webHidden/>
                <w:sz w:val="24"/>
                <w:szCs w:val="24"/>
              </w:rPr>
              <w:fldChar w:fldCharType="end"/>
            </w:r>
          </w:hyperlink>
        </w:p>
        <w:p w14:paraId="18F8AD17" w14:textId="7AD57241" w:rsidR="00116A5F" w:rsidRPr="00116A5F" w:rsidRDefault="002039B6" w:rsidP="00116A5F">
          <w:pPr>
            <w:pStyle w:val="TOC1"/>
            <w:tabs>
              <w:tab w:val="right" w:leader="dot" w:pos="9850"/>
            </w:tabs>
            <w:spacing w:before="0" w:line="360" w:lineRule="auto"/>
            <w:rPr>
              <w:rFonts w:ascii="Arial" w:eastAsiaTheme="minorEastAsia" w:hAnsi="Arial" w:cs="Arial"/>
              <w:b w:val="0"/>
              <w:bCs w:val="0"/>
              <w:noProof/>
              <w:sz w:val="24"/>
              <w:szCs w:val="24"/>
              <w:lang w:val="en-GB" w:eastAsia="en-GB"/>
            </w:rPr>
          </w:pPr>
          <w:hyperlink w:anchor="_Toc106881708" w:history="1">
            <w:r w:rsidR="00116A5F" w:rsidRPr="00116A5F">
              <w:rPr>
                <w:rStyle w:val="Hyperlink"/>
                <w:rFonts w:ascii="Arial" w:hAnsi="Arial" w:cs="Arial"/>
                <w:b w:val="0"/>
                <w:bCs w:val="0"/>
                <w:noProof/>
                <w:sz w:val="24"/>
                <w:szCs w:val="24"/>
              </w:rPr>
              <w:t>10. Final Probation Review</w:t>
            </w:r>
            <w:r w:rsidR="00116A5F" w:rsidRPr="00116A5F">
              <w:rPr>
                <w:rStyle w:val="Hyperlink"/>
                <w:rFonts w:ascii="Arial" w:hAnsi="Arial" w:cs="Arial"/>
                <w:b w:val="0"/>
                <w:bCs w:val="0"/>
                <w:noProof/>
                <w:spacing w:val="-8"/>
                <w:sz w:val="24"/>
                <w:szCs w:val="24"/>
              </w:rPr>
              <w:t xml:space="preserve"> Meeting</w:t>
            </w:r>
            <w:r w:rsidR="00116A5F" w:rsidRPr="00116A5F">
              <w:rPr>
                <w:rFonts w:ascii="Arial" w:hAnsi="Arial" w:cs="Arial"/>
                <w:b w:val="0"/>
                <w:bCs w:val="0"/>
                <w:noProof/>
                <w:webHidden/>
                <w:sz w:val="24"/>
                <w:szCs w:val="24"/>
              </w:rPr>
              <w:tab/>
            </w:r>
            <w:r w:rsidR="00116A5F" w:rsidRPr="00116A5F">
              <w:rPr>
                <w:rFonts w:ascii="Arial" w:hAnsi="Arial" w:cs="Arial"/>
                <w:b w:val="0"/>
                <w:bCs w:val="0"/>
                <w:noProof/>
                <w:webHidden/>
                <w:sz w:val="24"/>
                <w:szCs w:val="24"/>
              </w:rPr>
              <w:fldChar w:fldCharType="begin"/>
            </w:r>
            <w:r w:rsidR="00116A5F" w:rsidRPr="00116A5F">
              <w:rPr>
                <w:rFonts w:ascii="Arial" w:hAnsi="Arial" w:cs="Arial"/>
                <w:b w:val="0"/>
                <w:bCs w:val="0"/>
                <w:noProof/>
                <w:webHidden/>
                <w:sz w:val="24"/>
                <w:szCs w:val="24"/>
              </w:rPr>
              <w:instrText xml:space="preserve"> PAGEREF _Toc106881708 \h </w:instrText>
            </w:r>
            <w:r w:rsidR="00116A5F" w:rsidRPr="00116A5F">
              <w:rPr>
                <w:rFonts w:ascii="Arial" w:hAnsi="Arial" w:cs="Arial"/>
                <w:b w:val="0"/>
                <w:bCs w:val="0"/>
                <w:noProof/>
                <w:webHidden/>
                <w:sz w:val="24"/>
                <w:szCs w:val="24"/>
              </w:rPr>
            </w:r>
            <w:r w:rsidR="00116A5F" w:rsidRPr="00116A5F">
              <w:rPr>
                <w:rFonts w:ascii="Arial" w:hAnsi="Arial" w:cs="Arial"/>
                <w:b w:val="0"/>
                <w:bCs w:val="0"/>
                <w:noProof/>
                <w:webHidden/>
                <w:sz w:val="24"/>
                <w:szCs w:val="24"/>
              </w:rPr>
              <w:fldChar w:fldCharType="separate"/>
            </w:r>
            <w:r w:rsidR="00116A5F" w:rsidRPr="00116A5F">
              <w:rPr>
                <w:rFonts w:ascii="Arial" w:hAnsi="Arial" w:cs="Arial"/>
                <w:b w:val="0"/>
                <w:bCs w:val="0"/>
                <w:noProof/>
                <w:webHidden/>
                <w:sz w:val="24"/>
                <w:szCs w:val="24"/>
              </w:rPr>
              <w:t>21</w:t>
            </w:r>
            <w:r w:rsidR="00116A5F" w:rsidRPr="00116A5F">
              <w:rPr>
                <w:rFonts w:ascii="Arial" w:hAnsi="Arial" w:cs="Arial"/>
                <w:b w:val="0"/>
                <w:bCs w:val="0"/>
                <w:noProof/>
                <w:webHidden/>
                <w:sz w:val="24"/>
                <w:szCs w:val="24"/>
              </w:rPr>
              <w:fldChar w:fldCharType="end"/>
            </w:r>
          </w:hyperlink>
        </w:p>
        <w:p w14:paraId="171505F4" w14:textId="077607FC" w:rsidR="00116A5F" w:rsidRPr="00116A5F" w:rsidRDefault="002039B6" w:rsidP="00116A5F">
          <w:pPr>
            <w:pStyle w:val="TOC1"/>
            <w:tabs>
              <w:tab w:val="right" w:leader="dot" w:pos="9850"/>
            </w:tabs>
            <w:spacing w:before="0" w:line="360" w:lineRule="auto"/>
            <w:rPr>
              <w:rFonts w:ascii="Arial" w:eastAsiaTheme="minorEastAsia" w:hAnsi="Arial" w:cs="Arial"/>
              <w:b w:val="0"/>
              <w:bCs w:val="0"/>
              <w:noProof/>
              <w:sz w:val="24"/>
              <w:szCs w:val="24"/>
              <w:lang w:val="en-GB" w:eastAsia="en-GB"/>
            </w:rPr>
          </w:pPr>
          <w:hyperlink w:anchor="_Toc106881709" w:history="1">
            <w:r w:rsidR="00116A5F" w:rsidRPr="00116A5F">
              <w:rPr>
                <w:rStyle w:val="Hyperlink"/>
                <w:rFonts w:ascii="Arial" w:hAnsi="Arial" w:cs="Arial"/>
                <w:b w:val="0"/>
                <w:bCs w:val="0"/>
                <w:noProof/>
                <w:sz w:val="24"/>
                <w:szCs w:val="24"/>
              </w:rPr>
              <w:t>11. Probationary Review Appeal</w:t>
            </w:r>
            <w:r w:rsidR="00116A5F" w:rsidRPr="00116A5F">
              <w:rPr>
                <w:rStyle w:val="Hyperlink"/>
                <w:rFonts w:ascii="Arial" w:hAnsi="Arial" w:cs="Arial"/>
                <w:b w:val="0"/>
                <w:bCs w:val="0"/>
                <w:noProof/>
                <w:spacing w:val="-10"/>
                <w:sz w:val="24"/>
                <w:szCs w:val="24"/>
              </w:rPr>
              <w:t xml:space="preserve"> </w:t>
            </w:r>
            <w:r w:rsidR="00116A5F" w:rsidRPr="00116A5F">
              <w:rPr>
                <w:rStyle w:val="Hyperlink"/>
                <w:rFonts w:ascii="Arial" w:hAnsi="Arial" w:cs="Arial"/>
                <w:b w:val="0"/>
                <w:bCs w:val="0"/>
                <w:noProof/>
                <w:sz w:val="24"/>
                <w:szCs w:val="24"/>
              </w:rPr>
              <w:t>Hearing</w:t>
            </w:r>
            <w:r w:rsidR="00116A5F" w:rsidRPr="00116A5F">
              <w:rPr>
                <w:rFonts w:ascii="Arial" w:hAnsi="Arial" w:cs="Arial"/>
                <w:b w:val="0"/>
                <w:bCs w:val="0"/>
                <w:noProof/>
                <w:webHidden/>
                <w:sz w:val="24"/>
                <w:szCs w:val="24"/>
              </w:rPr>
              <w:tab/>
            </w:r>
            <w:r w:rsidR="00116A5F" w:rsidRPr="00116A5F">
              <w:rPr>
                <w:rFonts w:ascii="Arial" w:hAnsi="Arial" w:cs="Arial"/>
                <w:b w:val="0"/>
                <w:bCs w:val="0"/>
                <w:noProof/>
                <w:webHidden/>
                <w:sz w:val="24"/>
                <w:szCs w:val="24"/>
              </w:rPr>
              <w:fldChar w:fldCharType="begin"/>
            </w:r>
            <w:r w:rsidR="00116A5F" w:rsidRPr="00116A5F">
              <w:rPr>
                <w:rFonts w:ascii="Arial" w:hAnsi="Arial" w:cs="Arial"/>
                <w:b w:val="0"/>
                <w:bCs w:val="0"/>
                <w:noProof/>
                <w:webHidden/>
                <w:sz w:val="24"/>
                <w:szCs w:val="24"/>
              </w:rPr>
              <w:instrText xml:space="preserve"> PAGEREF _Toc106881709 \h </w:instrText>
            </w:r>
            <w:r w:rsidR="00116A5F" w:rsidRPr="00116A5F">
              <w:rPr>
                <w:rFonts w:ascii="Arial" w:hAnsi="Arial" w:cs="Arial"/>
                <w:b w:val="0"/>
                <w:bCs w:val="0"/>
                <w:noProof/>
                <w:webHidden/>
                <w:sz w:val="24"/>
                <w:szCs w:val="24"/>
              </w:rPr>
            </w:r>
            <w:r w:rsidR="00116A5F" w:rsidRPr="00116A5F">
              <w:rPr>
                <w:rFonts w:ascii="Arial" w:hAnsi="Arial" w:cs="Arial"/>
                <w:b w:val="0"/>
                <w:bCs w:val="0"/>
                <w:noProof/>
                <w:webHidden/>
                <w:sz w:val="24"/>
                <w:szCs w:val="24"/>
              </w:rPr>
              <w:fldChar w:fldCharType="separate"/>
            </w:r>
            <w:r w:rsidR="00116A5F" w:rsidRPr="00116A5F">
              <w:rPr>
                <w:rFonts w:ascii="Arial" w:hAnsi="Arial" w:cs="Arial"/>
                <w:b w:val="0"/>
                <w:bCs w:val="0"/>
                <w:noProof/>
                <w:webHidden/>
                <w:sz w:val="24"/>
                <w:szCs w:val="24"/>
              </w:rPr>
              <w:t>22</w:t>
            </w:r>
            <w:r w:rsidR="00116A5F" w:rsidRPr="00116A5F">
              <w:rPr>
                <w:rFonts w:ascii="Arial" w:hAnsi="Arial" w:cs="Arial"/>
                <w:b w:val="0"/>
                <w:bCs w:val="0"/>
                <w:noProof/>
                <w:webHidden/>
                <w:sz w:val="24"/>
                <w:szCs w:val="24"/>
              </w:rPr>
              <w:fldChar w:fldCharType="end"/>
            </w:r>
          </w:hyperlink>
        </w:p>
        <w:p w14:paraId="1C9216C4" w14:textId="522E6B51" w:rsidR="00116A5F" w:rsidRPr="00116A5F" w:rsidRDefault="002039B6" w:rsidP="00116A5F">
          <w:pPr>
            <w:pStyle w:val="TOC1"/>
            <w:tabs>
              <w:tab w:val="right" w:leader="dot" w:pos="9850"/>
            </w:tabs>
            <w:spacing w:before="0" w:line="360" w:lineRule="auto"/>
            <w:rPr>
              <w:rFonts w:ascii="Arial" w:eastAsiaTheme="minorEastAsia" w:hAnsi="Arial" w:cs="Arial"/>
              <w:b w:val="0"/>
              <w:bCs w:val="0"/>
              <w:noProof/>
              <w:sz w:val="24"/>
              <w:szCs w:val="24"/>
              <w:lang w:val="en-GB" w:eastAsia="en-GB"/>
            </w:rPr>
          </w:pPr>
          <w:hyperlink w:anchor="_Toc106881710" w:history="1">
            <w:r w:rsidR="00116A5F" w:rsidRPr="00116A5F">
              <w:rPr>
                <w:rStyle w:val="Hyperlink"/>
                <w:rFonts w:ascii="Arial" w:hAnsi="Arial" w:cs="Arial"/>
                <w:b w:val="0"/>
                <w:bCs w:val="0"/>
                <w:noProof/>
                <w:sz w:val="24"/>
                <w:szCs w:val="24"/>
              </w:rPr>
              <w:t>12. Deferral of the Probation Review</w:t>
            </w:r>
            <w:r w:rsidR="00116A5F" w:rsidRPr="00116A5F">
              <w:rPr>
                <w:rStyle w:val="Hyperlink"/>
                <w:rFonts w:ascii="Arial" w:hAnsi="Arial" w:cs="Arial"/>
                <w:b w:val="0"/>
                <w:bCs w:val="0"/>
                <w:noProof/>
                <w:spacing w:val="-10"/>
                <w:sz w:val="24"/>
                <w:szCs w:val="24"/>
              </w:rPr>
              <w:t xml:space="preserve"> </w:t>
            </w:r>
            <w:r w:rsidR="00116A5F" w:rsidRPr="00116A5F">
              <w:rPr>
                <w:rStyle w:val="Hyperlink"/>
                <w:rFonts w:ascii="Arial" w:hAnsi="Arial" w:cs="Arial"/>
                <w:b w:val="0"/>
                <w:bCs w:val="0"/>
                <w:noProof/>
                <w:sz w:val="24"/>
                <w:szCs w:val="24"/>
              </w:rPr>
              <w:t>Cycle</w:t>
            </w:r>
            <w:r w:rsidR="00116A5F" w:rsidRPr="00116A5F">
              <w:rPr>
                <w:rFonts w:ascii="Arial" w:hAnsi="Arial" w:cs="Arial"/>
                <w:b w:val="0"/>
                <w:bCs w:val="0"/>
                <w:noProof/>
                <w:webHidden/>
                <w:sz w:val="24"/>
                <w:szCs w:val="24"/>
              </w:rPr>
              <w:tab/>
            </w:r>
            <w:r w:rsidR="00116A5F" w:rsidRPr="00116A5F">
              <w:rPr>
                <w:rFonts w:ascii="Arial" w:hAnsi="Arial" w:cs="Arial"/>
                <w:b w:val="0"/>
                <w:bCs w:val="0"/>
                <w:noProof/>
                <w:webHidden/>
                <w:sz w:val="24"/>
                <w:szCs w:val="24"/>
              </w:rPr>
              <w:fldChar w:fldCharType="begin"/>
            </w:r>
            <w:r w:rsidR="00116A5F" w:rsidRPr="00116A5F">
              <w:rPr>
                <w:rFonts w:ascii="Arial" w:hAnsi="Arial" w:cs="Arial"/>
                <w:b w:val="0"/>
                <w:bCs w:val="0"/>
                <w:noProof/>
                <w:webHidden/>
                <w:sz w:val="24"/>
                <w:szCs w:val="24"/>
              </w:rPr>
              <w:instrText xml:space="preserve"> PAGEREF _Toc106881710 \h </w:instrText>
            </w:r>
            <w:r w:rsidR="00116A5F" w:rsidRPr="00116A5F">
              <w:rPr>
                <w:rFonts w:ascii="Arial" w:hAnsi="Arial" w:cs="Arial"/>
                <w:b w:val="0"/>
                <w:bCs w:val="0"/>
                <w:noProof/>
                <w:webHidden/>
                <w:sz w:val="24"/>
                <w:szCs w:val="24"/>
              </w:rPr>
            </w:r>
            <w:r w:rsidR="00116A5F" w:rsidRPr="00116A5F">
              <w:rPr>
                <w:rFonts w:ascii="Arial" w:hAnsi="Arial" w:cs="Arial"/>
                <w:b w:val="0"/>
                <w:bCs w:val="0"/>
                <w:noProof/>
                <w:webHidden/>
                <w:sz w:val="24"/>
                <w:szCs w:val="24"/>
              </w:rPr>
              <w:fldChar w:fldCharType="separate"/>
            </w:r>
            <w:r w:rsidR="00116A5F" w:rsidRPr="00116A5F">
              <w:rPr>
                <w:rFonts w:ascii="Arial" w:hAnsi="Arial" w:cs="Arial"/>
                <w:b w:val="0"/>
                <w:bCs w:val="0"/>
                <w:noProof/>
                <w:webHidden/>
                <w:sz w:val="24"/>
                <w:szCs w:val="24"/>
              </w:rPr>
              <w:t>22</w:t>
            </w:r>
            <w:r w:rsidR="00116A5F" w:rsidRPr="00116A5F">
              <w:rPr>
                <w:rFonts w:ascii="Arial" w:hAnsi="Arial" w:cs="Arial"/>
                <w:b w:val="0"/>
                <w:bCs w:val="0"/>
                <w:noProof/>
                <w:webHidden/>
                <w:sz w:val="24"/>
                <w:szCs w:val="24"/>
              </w:rPr>
              <w:fldChar w:fldCharType="end"/>
            </w:r>
          </w:hyperlink>
        </w:p>
        <w:p w14:paraId="2B802EBA" w14:textId="1536088F" w:rsidR="00116A5F" w:rsidRPr="00116A5F" w:rsidRDefault="002039B6" w:rsidP="00116A5F">
          <w:pPr>
            <w:pStyle w:val="TOC1"/>
            <w:tabs>
              <w:tab w:val="right" w:leader="dot" w:pos="9850"/>
            </w:tabs>
            <w:spacing w:before="0" w:line="360" w:lineRule="auto"/>
            <w:rPr>
              <w:rFonts w:ascii="Arial" w:eastAsiaTheme="minorEastAsia" w:hAnsi="Arial" w:cs="Arial"/>
              <w:b w:val="0"/>
              <w:bCs w:val="0"/>
              <w:noProof/>
              <w:sz w:val="24"/>
              <w:szCs w:val="24"/>
              <w:lang w:val="en-GB" w:eastAsia="en-GB"/>
            </w:rPr>
          </w:pPr>
          <w:hyperlink w:anchor="_Toc106881711" w:history="1">
            <w:r w:rsidR="00116A5F" w:rsidRPr="00116A5F">
              <w:rPr>
                <w:rStyle w:val="Hyperlink"/>
                <w:rFonts w:ascii="Arial" w:hAnsi="Arial" w:cs="Arial"/>
                <w:b w:val="0"/>
                <w:bCs w:val="0"/>
                <w:noProof/>
                <w:sz w:val="24"/>
                <w:szCs w:val="24"/>
              </w:rPr>
              <w:t>13. Training</w:t>
            </w:r>
            <w:r w:rsidR="00116A5F" w:rsidRPr="00116A5F">
              <w:rPr>
                <w:rFonts w:ascii="Arial" w:hAnsi="Arial" w:cs="Arial"/>
                <w:b w:val="0"/>
                <w:bCs w:val="0"/>
                <w:noProof/>
                <w:webHidden/>
                <w:sz w:val="24"/>
                <w:szCs w:val="24"/>
              </w:rPr>
              <w:tab/>
            </w:r>
            <w:r w:rsidR="00116A5F" w:rsidRPr="00116A5F">
              <w:rPr>
                <w:rFonts w:ascii="Arial" w:hAnsi="Arial" w:cs="Arial"/>
                <w:b w:val="0"/>
                <w:bCs w:val="0"/>
                <w:noProof/>
                <w:webHidden/>
                <w:sz w:val="24"/>
                <w:szCs w:val="24"/>
              </w:rPr>
              <w:fldChar w:fldCharType="begin"/>
            </w:r>
            <w:r w:rsidR="00116A5F" w:rsidRPr="00116A5F">
              <w:rPr>
                <w:rFonts w:ascii="Arial" w:hAnsi="Arial" w:cs="Arial"/>
                <w:b w:val="0"/>
                <w:bCs w:val="0"/>
                <w:noProof/>
                <w:webHidden/>
                <w:sz w:val="24"/>
                <w:szCs w:val="24"/>
              </w:rPr>
              <w:instrText xml:space="preserve"> PAGEREF _Toc106881711 \h </w:instrText>
            </w:r>
            <w:r w:rsidR="00116A5F" w:rsidRPr="00116A5F">
              <w:rPr>
                <w:rFonts w:ascii="Arial" w:hAnsi="Arial" w:cs="Arial"/>
                <w:b w:val="0"/>
                <w:bCs w:val="0"/>
                <w:noProof/>
                <w:webHidden/>
                <w:sz w:val="24"/>
                <w:szCs w:val="24"/>
              </w:rPr>
            </w:r>
            <w:r w:rsidR="00116A5F" w:rsidRPr="00116A5F">
              <w:rPr>
                <w:rFonts w:ascii="Arial" w:hAnsi="Arial" w:cs="Arial"/>
                <w:b w:val="0"/>
                <w:bCs w:val="0"/>
                <w:noProof/>
                <w:webHidden/>
                <w:sz w:val="24"/>
                <w:szCs w:val="24"/>
              </w:rPr>
              <w:fldChar w:fldCharType="separate"/>
            </w:r>
            <w:r w:rsidR="00116A5F" w:rsidRPr="00116A5F">
              <w:rPr>
                <w:rFonts w:ascii="Arial" w:hAnsi="Arial" w:cs="Arial"/>
                <w:b w:val="0"/>
                <w:bCs w:val="0"/>
                <w:noProof/>
                <w:webHidden/>
                <w:sz w:val="24"/>
                <w:szCs w:val="24"/>
              </w:rPr>
              <w:t>22</w:t>
            </w:r>
            <w:r w:rsidR="00116A5F" w:rsidRPr="00116A5F">
              <w:rPr>
                <w:rFonts w:ascii="Arial" w:hAnsi="Arial" w:cs="Arial"/>
                <w:b w:val="0"/>
                <w:bCs w:val="0"/>
                <w:noProof/>
                <w:webHidden/>
                <w:sz w:val="24"/>
                <w:szCs w:val="24"/>
              </w:rPr>
              <w:fldChar w:fldCharType="end"/>
            </w:r>
          </w:hyperlink>
        </w:p>
        <w:p w14:paraId="6F8D6105" w14:textId="1A93CC3A" w:rsidR="00116A5F" w:rsidRPr="00116A5F" w:rsidRDefault="002039B6" w:rsidP="00116A5F">
          <w:pPr>
            <w:pStyle w:val="TOC1"/>
            <w:tabs>
              <w:tab w:val="right" w:leader="dot" w:pos="9850"/>
            </w:tabs>
            <w:spacing w:before="0" w:line="360" w:lineRule="auto"/>
            <w:rPr>
              <w:rFonts w:ascii="Arial" w:eastAsiaTheme="minorEastAsia" w:hAnsi="Arial" w:cs="Arial"/>
              <w:b w:val="0"/>
              <w:bCs w:val="0"/>
              <w:noProof/>
              <w:sz w:val="24"/>
              <w:szCs w:val="24"/>
              <w:lang w:val="en-GB" w:eastAsia="en-GB"/>
            </w:rPr>
          </w:pPr>
          <w:hyperlink w:anchor="_Toc106881712" w:history="1">
            <w:r w:rsidR="00116A5F" w:rsidRPr="00116A5F">
              <w:rPr>
                <w:rStyle w:val="Hyperlink"/>
                <w:rFonts w:ascii="Arial" w:hAnsi="Arial" w:cs="Arial"/>
                <w:b w:val="0"/>
                <w:bCs w:val="0"/>
                <w:noProof/>
                <w:sz w:val="24"/>
                <w:szCs w:val="24"/>
              </w:rPr>
              <w:t>14. Right to be accompanied</w:t>
            </w:r>
            <w:r w:rsidR="00116A5F" w:rsidRPr="00116A5F">
              <w:rPr>
                <w:rFonts w:ascii="Arial" w:hAnsi="Arial" w:cs="Arial"/>
                <w:b w:val="0"/>
                <w:bCs w:val="0"/>
                <w:noProof/>
                <w:webHidden/>
                <w:sz w:val="24"/>
                <w:szCs w:val="24"/>
              </w:rPr>
              <w:tab/>
            </w:r>
            <w:r w:rsidR="00116A5F" w:rsidRPr="00116A5F">
              <w:rPr>
                <w:rFonts w:ascii="Arial" w:hAnsi="Arial" w:cs="Arial"/>
                <w:b w:val="0"/>
                <w:bCs w:val="0"/>
                <w:noProof/>
                <w:webHidden/>
                <w:sz w:val="24"/>
                <w:szCs w:val="24"/>
              </w:rPr>
              <w:fldChar w:fldCharType="begin"/>
            </w:r>
            <w:r w:rsidR="00116A5F" w:rsidRPr="00116A5F">
              <w:rPr>
                <w:rFonts w:ascii="Arial" w:hAnsi="Arial" w:cs="Arial"/>
                <w:b w:val="0"/>
                <w:bCs w:val="0"/>
                <w:noProof/>
                <w:webHidden/>
                <w:sz w:val="24"/>
                <w:szCs w:val="24"/>
              </w:rPr>
              <w:instrText xml:space="preserve"> PAGEREF _Toc106881712 \h </w:instrText>
            </w:r>
            <w:r w:rsidR="00116A5F" w:rsidRPr="00116A5F">
              <w:rPr>
                <w:rFonts w:ascii="Arial" w:hAnsi="Arial" w:cs="Arial"/>
                <w:b w:val="0"/>
                <w:bCs w:val="0"/>
                <w:noProof/>
                <w:webHidden/>
                <w:sz w:val="24"/>
                <w:szCs w:val="24"/>
              </w:rPr>
            </w:r>
            <w:r w:rsidR="00116A5F" w:rsidRPr="00116A5F">
              <w:rPr>
                <w:rFonts w:ascii="Arial" w:hAnsi="Arial" w:cs="Arial"/>
                <w:b w:val="0"/>
                <w:bCs w:val="0"/>
                <w:noProof/>
                <w:webHidden/>
                <w:sz w:val="24"/>
                <w:szCs w:val="24"/>
              </w:rPr>
              <w:fldChar w:fldCharType="separate"/>
            </w:r>
            <w:r w:rsidR="00116A5F" w:rsidRPr="00116A5F">
              <w:rPr>
                <w:rFonts w:ascii="Arial" w:hAnsi="Arial" w:cs="Arial"/>
                <w:b w:val="0"/>
                <w:bCs w:val="0"/>
                <w:noProof/>
                <w:webHidden/>
                <w:sz w:val="24"/>
                <w:szCs w:val="24"/>
              </w:rPr>
              <w:t>23</w:t>
            </w:r>
            <w:r w:rsidR="00116A5F" w:rsidRPr="00116A5F">
              <w:rPr>
                <w:rFonts w:ascii="Arial" w:hAnsi="Arial" w:cs="Arial"/>
                <w:b w:val="0"/>
                <w:bCs w:val="0"/>
                <w:noProof/>
                <w:webHidden/>
                <w:sz w:val="24"/>
                <w:szCs w:val="24"/>
              </w:rPr>
              <w:fldChar w:fldCharType="end"/>
            </w:r>
          </w:hyperlink>
        </w:p>
        <w:p w14:paraId="1DCFF9A6" w14:textId="0040FEF0" w:rsidR="00116A5F" w:rsidRPr="00116A5F" w:rsidRDefault="002039B6" w:rsidP="00116A5F">
          <w:pPr>
            <w:pStyle w:val="TOC1"/>
            <w:tabs>
              <w:tab w:val="right" w:leader="dot" w:pos="9850"/>
            </w:tabs>
            <w:spacing w:before="0" w:line="360" w:lineRule="auto"/>
            <w:rPr>
              <w:rFonts w:ascii="Arial" w:eastAsiaTheme="minorEastAsia" w:hAnsi="Arial" w:cs="Arial"/>
              <w:b w:val="0"/>
              <w:bCs w:val="0"/>
              <w:noProof/>
              <w:sz w:val="24"/>
              <w:szCs w:val="24"/>
              <w:lang w:val="en-GB" w:eastAsia="en-GB"/>
            </w:rPr>
          </w:pPr>
          <w:hyperlink w:anchor="_Toc106881713" w:history="1">
            <w:r w:rsidR="00116A5F" w:rsidRPr="00116A5F">
              <w:rPr>
                <w:rStyle w:val="Hyperlink"/>
                <w:rFonts w:ascii="Arial" w:hAnsi="Arial" w:cs="Arial"/>
                <w:b w:val="0"/>
                <w:bCs w:val="0"/>
                <w:noProof/>
                <w:sz w:val="24"/>
                <w:szCs w:val="24"/>
              </w:rPr>
              <w:t>15.References/Associated Documentation</w:t>
            </w:r>
            <w:r w:rsidR="00116A5F" w:rsidRPr="00116A5F">
              <w:rPr>
                <w:rFonts w:ascii="Arial" w:hAnsi="Arial" w:cs="Arial"/>
                <w:b w:val="0"/>
                <w:bCs w:val="0"/>
                <w:noProof/>
                <w:webHidden/>
                <w:sz w:val="24"/>
                <w:szCs w:val="24"/>
              </w:rPr>
              <w:tab/>
            </w:r>
            <w:r w:rsidR="00116A5F" w:rsidRPr="00116A5F">
              <w:rPr>
                <w:rFonts w:ascii="Arial" w:hAnsi="Arial" w:cs="Arial"/>
                <w:b w:val="0"/>
                <w:bCs w:val="0"/>
                <w:noProof/>
                <w:webHidden/>
                <w:sz w:val="24"/>
                <w:szCs w:val="24"/>
              </w:rPr>
              <w:fldChar w:fldCharType="begin"/>
            </w:r>
            <w:r w:rsidR="00116A5F" w:rsidRPr="00116A5F">
              <w:rPr>
                <w:rFonts w:ascii="Arial" w:hAnsi="Arial" w:cs="Arial"/>
                <w:b w:val="0"/>
                <w:bCs w:val="0"/>
                <w:noProof/>
                <w:webHidden/>
                <w:sz w:val="24"/>
                <w:szCs w:val="24"/>
              </w:rPr>
              <w:instrText xml:space="preserve"> PAGEREF _Toc106881713 \h </w:instrText>
            </w:r>
            <w:r w:rsidR="00116A5F" w:rsidRPr="00116A5F">
              <w:rPr>
                <w:rFonts w:ascii="Arial" w:hAnsi="Arial" w:cs="Arial"/>
                <w:b w:val="0"/>
                <w:bCs w:val="0"/>
                <w:noProof/>
                <w:webHidden/>
                <w:sz w:val="24"/>
                <w:szCs w:val="24"/>
              </w:rPr>
            </w:r>
            <w:r w:rsidR="00116A5F" w:rsidRPr="00116A5F">
              <w:rPr>
                <w:rFonts w:ascii="Arial" w:hAnsi="Arial" w:cs="Arial"/>
                <w:b w:val="0"/>
                <w:bCs w:val="0"/>
                <w:noProof/>
                <w:webHidden/>
                <w:sz w:val="24"/>
                <w:szCs w:val="24"/>
              </w:rPr>
              <w:fldChar w:fldCharType="separate"/>
            </w:r>
            <w:r w:rsidR="00116A5F" w:rsidRPr="00116A5F">
              <w:rPr>
                <w:rFonts w:ascii="Arial" w:hAnsi="Arial" w:cs="Arial"/>
                <w:b w:val="0"/>
                <w:bCs w:val="0"/>
                <w:noProof/>
                <w:webHidden/>
                <w:sz w:val="24"/>
                <w:szCs w:val="24"/>
              </w:rPr>
              <w:t>23</w:t>
            </w:r>
            <w:r w:rsidR="00116A5F" w:rsidRPr="00116A5F">
              <w:rPr>
                <w:rFonts w:ascii="Arial" w:hAnsi="Arial" w:cs="Arial"/>
                <w:b w:val="0"/>
                <w:bCs w:val="0"/>
                <w:noProof/>
                <w:webHidden/>
                <w:sz w:val="24"/>
                <w:szCs w:val="24"/>
              </w:rPr>
              <w:fldChar w:fldCharType="end"/>
            </w:r>
          </w:hyperlink>
        </w:p>
        <w:p w14:paraId="6088D8F8" w14:textId="4EA92075" w:rsidR="004A3AE3" w:rsidRDefault="004A3AE3" w:rsidP="00116A5F">
          <w:pPr>
            <w:spacing w:line="360" w:lineRule="auto"/>
          </w:pPr>
          <w:r w:rsidRPr="00116A5F">
            <w:rPr>
              <w:rFonts w:ascii="Arial" w:hAnsi="Arial" w:cs="Arial"/>
              <w:noProof/>
              <w:sz w:val="24"/>
              <w:szCs w:val="24"/>
            </w:rPr>
            <w:fldChar w:fldCharType="end"/>
          </w:r>
        </w:p>
      </w:sdtContent>
    </w:sdt>
    <w:p w14:paraId="0EF65C65" w14:textId="77777777" w:rsidR="00056311" w:rsidRDefault="00E70F58">
      <w:pPr>
        <w:sectPr w:rsidR="00056311">
          <w:footerReference w:type="default" r:id="rId14"/>
          <w:pgSz w:w="11900" w:h="16840"/>
          <w:pgMar w:top="1100" w:right="1020" w:bottom="760" w:left="1020" w:header="0" w:footer="575" w:gutter="0"/>
          <w:cols w:space="720"/>
        </w:sectPr>
      </w:pPr>
      <w:r w:rsidRPr="00E70F58">
        <w:tab/>
      </w:r>
    </w:p>
    <w:p w14:paraId="1C435979" w14:textId="77777777" w:rsidR="00056311" w:rsidRDefault="00056311">
      <w:pPr>
        <w:pStyle w:val="BodyText"/>
        <w:spacing w:before="11"/>
        <w:rPr>
          <w:b/>
          <w:sz w:val="21"/>
        </w:rPr>
      </w:pPr>
    </w:p>
    <w:p w14:paraId="5ECC3512" w14:textId="454CDD8E" w:rsidR="0068620A" w:rsidRPr="00F63C31" w:rsidRDefault="004A3AE3" w:rsidP="00F63C31">
      <w:pPr>
        <w:pStyle w:val="Heading1"/>
        <w:ind w:left="0" w:firstLine="567"/>
        <w:rPr>
          <w:rFonts w:ascii="Arial" w:hAnsi="Arial" w:cs="Arial"/>
          <w:b/>
          <w:bCs/>
          <w:sz w:val="28"/>
          <w:szCs w:val="28"/>
        </w:rPr>
      </w:pPr>
      <w:bookmarkStart w:id="5" w:name="_TOC_250020"/>
      <w:bookmarkStart w:id="6" w:name="_Toc106881691"/>
      <w:bookmarkEnd w:id="5"/>
      <w:r w:rsidRPr="00F63C31">
        <w:rPr>
          <w:rFonts w:ascii="Arial" w:hAnsi="Arial" w:cs="Arial"/>
          <w:b/>
          <w:bCs/>
          <w:sz w:val="28"/>
          <w:szCs w:val="28"/>
        </w:rPr>
        <w:t>1.</w:t>
      </w:r>
      <w:r w:rsidR="00F63C31" w:rsidRPr="00F63C31">
        <w:rPr>
          <w:rFonts w:ascii="Arial" w:hAnsi="Arial" w:cs="Arial"/>
          <w:b/>
          <w:bCs/>
          <w:sz w:val="28"/>
          <w:szCs w:val="28"/>
        </w:rPr>
        <w:tab/>
      </w:r>
      <w:r w:rsidR="003251A5" w:rsidRPr="00F63C31">
        <w:rPr>
          <w:rFonts w:ascii="Arial" w:hAnsi="Arial" w:cs="Arial"/>
          <w:b/>
          <w:bCs/>
          <w:sz w:val="28"/>
          <w:szCs w:val="28"/>
        </w:rPr>
        <w:t>Policy Statement</w:t>
      </w:r>
      <w:bookmarkEnd w:id="6"/>
    </w:p>
    <w:p w14:paraId="5B1CE3A1" w14:textId="77777777" w:rsidR="0068620A" w:rsidRPr="00F63C31" w:rsidRDefault="0068620A" w:rsidP="00F63C31">
      <w:pPr>
        <w:rPr>
          <w:rFonts w:ascii="Arial" w:hAnsi="Arial" w:cs="Arial"/>
          <w:sz w:val="24"/>
          <w:szCs w:val="24"/>
        </w:rPr>
      </w:pPr>
    </w:p>
    <w:p w14:paraId="7E558D7F" w14:textId="0EDFDE12" w:rsidR="003251A5" w:rsidRPr="00F63C31" w:rsidRDefault="00CA3D63" w:rsidP="004A3AE3">
      <w:pPr>
        <w:ind w:left="1418" w:hanging="851"/>
        <w:rPr>
          <w:rFonts w:ascii="Arial" w:hAnsi="Arial" w:cs="Arial"/>
          <w:b/>
          <w:sz w:val="24"/>
          <w:szCs w:val="24"/>
        </w:rPr>
      </w:pPr>
      <w:r w:rsidRPr="00F63C31">
        <w:rPr>
          <w:rFonts w:ascii="Arial" w:hAnsi="Arial" w:cs="Arial"/>
          <w:sz w:val="24"/>
          <w:szCs w:val="24"/>
        </w:rPr>
        <w:t>1.1</w:t>
      </w:r>
      <w:r w:rsidRPr="00F63C31">
        <w:rPr>
          <w:rFonts w:ascii="Arial" w:hAnsi="Arial" w:cs="Arial"/>
          <w:sz w:val="24"/>
          <w:szCs w:val="24"/>
        </w:rPr>
        <w:tab/>
      </w:r>
      <w:r w:rsidR="003251A5" w:rsidRPr="00F63C31">
        <w:rPr>
          <w:rFonts w:ascii="Arial" w:hAnsi="Arial" w:cs="Arial"/>
          <w:sz w:val="24"/>
          <w:szCs w:val="24"/>
        </w:rPr>
        <w:t xml:space="preserve">All new employees to the </w:t>
      </w:r>
      <w:r w:rsidR="006A4078" w:rsidRPr="00F63C31">
        <w:rPr>
          <w:rFonts w:ascii="Arial" w:hAnsi="Arial" w:cs="Arial"/>
          <w:sz w:val="24"/>
          <w:szCs w:val="24"/>
        </w:rPr>
        <w:t>Organisation</w:t>
      </w:r>
      <w:r w:rsidR="003251A5" w:rsidRPr="00F63C31">
        <w:rPr>
          <w:rFonts w:ascii="Arial" w:hAnsi="Arial" w:cs="Arial"/>
          <w:sz w:val="24"/>
          <w:szCs w:val="24"/>
        </w:rPr>
        <w:t xml:space="preserve"> will enter a probationary period </w:t>
      </w:r>
      <w:proofErr w:type="gramStart"/>
      <w:r w:rsidR="003251A5" w:rsidRPr="00F63C31">
        <w:rPr>
          <w:rFonts w:ascii="Arial" w:hAnsi="Arial" w:cs="Arial"/>
          <w:sz w:val="24"/>
          <w:szCs w:val="24"/>
        </w:rPr>
        <w:t>in order to</w:t>
      </w:r>
      <w:proofErr w:type="gramEnd"/>
      <w:r w:rsidR="003251A5" w:rsidRPr="00F63C31">
        <w:rPr>
          <w:rFonts w:ascii="Arial" w:hAnsi="Arial" w:cs="Arial"/>
          <w:sz w:val="24"/>
          <w:szCs w:val="24"/>
        </w:rPr>
        <w:t xml:space="preserve"> assess the work of the employee, allow the new employee to assess the suitability of the role with the benefit of first-hand experience and to determine if the employee is competent to perform their role. The probationary period provides an opportunity to allow a two-way exchange with regular, meaningful feedback between managers and new employees. If there are concerns about performance, these issues can be addressed early so that all avenues of support can be explored and put in place.</w:t>
      </w:r>
    </w:p>
    <w:p w14:paraId="33224490" w14:textId="77777777" w:rsidR="003251A5" w:rsidRPr="00F63C31" w:rsidRDefault="003251A5" w:rsidP="00340EAE">
      <w:pPr>
        <w:ind w:left="1418" w:hanging="851"/>
        <w:jc w:val="both"/>
        <w:rPr>
          <w:rFonts w:ascii="Arial" w:hAnsi="Arial" w:cs="Arial"/>
          <w:sz w:val="24"/>
          <w:szCs w:val="24"/>
        </w:rPr>
      </w:pPr>
    </w:p>
    <w:p w14:paraId="44AD12DE" w14:textId="77777777" w:rsidR="003251A5" w:rsidRPr="00F63C31" w:rsidRDefault="00CA3D63" w:rsidP="00340EAE">
      <w:pPr>
        <w:ind w:left="1418" w:hanging="851"/>
        <w:jc w:val="both"/>
        <w:rPr>
          <w:rFonts w:ascii="Arial" w:hAnsi="Arial" w:cs="Arial"/>
          <w:sz w:val="24"/>
          <w:szCs w:val="24"/>
        </w:rPr>
      </w:pPr>
      <w:r w:rsidRPr="00F63C31">
        <w:rPr>
          <w:rFonts w:ascii="Arial" w:hAnsi="Arial" w:cs="Arial"/>
          <w:sz w:val="24"/>
          <w:szCs w:val="24"/>
        </w:rPr>
        <w:t>1.2</w:t>
      </w:r>
      <w:r w:rsidRPr="00F63C31">
        <w:rPr>
          <w:rFonts w:ascii="Arial" w:hAnsi="Arial" w:cs="Arial"/>
          <w:sz w:val="24"/>
          <w:szCs w:val="24"/>
        </w:rPr>
        <w:tab/>
      </w:r>
      <w:r w:rsidR="003251A5" w:rsidRPr="00F63C31">
        <w:rPr>
          <w:rFonts w:ascii="Arial" w:hAnsi="Arial" w:cs="Arial"/>
          <w:sz w:val="24"/>
          <w:szCs w:val="24"/>
        </w:rPr>
        <w:t xml:space="preserve">With other measures such as induction, the probationary period provides a consistent means by which new employees can be supported to become effective as quickly as possible and contribute positively to the </w:t>
      </w:r>
      <w:proofErr w:type="spellStart"/>
      <w:r w:rsidR="003251A5" w:rsidRPr="00F63C31">
        <w:rPr>
          <w:rFonts w:ascii="Arial" w:hAnsi="Arial" w:cs="Arial"/>
          <w:sz w:val="24"/>
          <w:szCs w:val="24"/>
        </w:rPr>
        <w:t>organisation’s</w:t>
      </w:r>
      <w:proofErr w:type="spellEnd"/>
      <w:r w:rsidR="003251A5" w:rsidRPr="00F63C31">
        <w:rPr>
          <w:rFonts w:ascii="Arial" w:hAnsi="Arial" w:cs="Arial"/>
          <w:sz w:val="24"/>
          <w:szCs w:val="24"/>
        </w:rPr>
        <w:t xml:space="preserve"> objectives. </w:t>
      </w:r>
    </w:p>
    <w:p w14:paraId="3EB99E39" w14:textId="77777777" w:rsidR="0068620A" w:rsidRDefault="0068620A" w:rsidP="00340EAE">
      <w:pPr>
        <w:pStyle w:val="BodyText"/>
        <w:ind w:left="1418" w:right="103" w:hanging="851"/>
        <w:jc w:val="both"/>
        <w:rPr>
          <w:rFonts w:ascii="Arial" w:hAnsi="Arial" w:cs="Arial"/>
        </w:rPr>
      </w:pPr>
    </w:p>
    <w:p w14:paraId="71F7C6CC" w14:textId="61992395" w:rsidR="008D455A" w:rsidRPr="00F63C31" w:rsidRDefault="003251A5" w:rsidP="00116A5F">
      <w:pPr>
        <w:pStyle w:val="BodyText"/>
        <w:numPr>
          <w:ilvl w:val="0"/>
          <w:numId w:val="7"/>
        </w:numPr>
        <w:ind w:left="851" w:right="103" w:hanging="142"/>
        <w:jc w:val="both"/>
        <w:outlineLvl w:val="0"/>
        <w:rPr>
          <w:rFonts w:ascii="Arial" w:hAnsi="Arial" w:cs="Arial"/>
          <w:b/>
          <w:sz w:val="28"/>
          <w:szCs w:val="28"/>
        </w:rPr>
      </w:pPr>
      <w:bookmarkStart w:id="7" w:name="_Toc106881692"/>
      <w:r w:rsidRPr="00F63C31">
        <w:rPr>
          <w:rFonts w:ascii="Arial" w:hAnsi="Arial" w:cs="Arial"/>
          <w:b/>
          <w:sz w:val="28"/>
          <w:szCs w:val="28"/>
        </w:rPr>
        <w:t>Introduction</w:t>
      </w:r>
      <w:bookmarkEnd w:id="7"/>
    </w:p>
    <w:p w14:paraId="499274FF" w14:textId="77777777" w:rsidR="008D455A" w:rsidRDefault="008D455A" w:rsidP="00340EAE">
      <w:pPr>
        <w:pStyle w:val="BodyText"/>
        <w:ind w:left="1418" w:right="103" w:hanging="851"/>
        <w:jc w:val="both"/>
        <w:rPr>
          <w:rFonts w:ascii="Arial" w:hAnsi="Arial" w:cs="Arial"/>
        </w:rPr>
      </w:pPr>
    </w:p>
    <w:p w14:paraId="129F4244" w14:textId="3D570AF7" w:rsidR="00B10C8D" w:rsidRPr="00F63C31" w:rsidRDefault="00CA3D63" w:rsidP="00340EAE">
      <w:pPr>
        <w:pStyle w:val="BodyText"/>
        <w:ind w:left="1418" w:right="103" w:hanging="851"/>
        <w:jc w:val="both"/>
        <w:rPr>
          <w:rFonts w:ascii="Arial" w:hAnsi="Arial" w:cs="Arial"/>
          <w:sz w:val="24"/>
          <w:szCs w:val="24"/>
        </w:rPr>
      </w:pPr>
      <w:r w:rsidRPr="00F63C31">
        <w:rPr>
          <w:rFonts w:ascii="Arial" w:hAnsi="Arial" w:cs="Arial"/>
          <w:sz w:val="24"/>
          <w:szCs w:val="24"/>
        </w:rPr>
        <w:t>2.1</w:t>
      </w:r>
      <w:r w:rsidRPr="00F63C31">
        <w:rPr>
          <w:rFonts w:ascii="Arial" w:hAnsi="Arial" w:cs="Arial"/>
          <w:sz w:val="24"/>
          <w:szCs w:val="24"/>
        </w:rPr>
        <w:tab/>
      </w:r>
      <w:r w:rsidR="008D455A" w:rsidRPr="00F63C31">
        <w:rPr>
          <w:rFonts w:ascii="Arial" w:hAnsi="Arial" w:cs="Arial"/>
          <w:sz w:val="24"/>
          <w:szCs w:val="24"/>
        </w:rPr>
        <w:t xml:space="preserve">The probationary period is written into the employee’s contract of </w:t>
      </w:r>
      <w:proofErr w:type="gramStart"/>
      <w:r w:rsidR="008D455A" w:rsidRPr="00F63C31">
        <w:rPr>
          <w:rFonts w:ascii="Arial" w:hAnsi="Arial" w:cs="Arial"/>
          <w:sz w:val="24"/>
          <w:szCs w:val="24"/>
        </w:rPr>
        <w:t>employment</w:t>
      </w:r>
      <w:proofErr w:type="gramEnd"/>
      <w:r w:rsidR="008D455A" w:rsidRPr="00F63C31">
        <w:rPr>
          <w:rFonts w:ascii="Arial" w:hAnsi="Arial" w:cs="Arial"/>
          <w:sz w:val="24"/>
          <w:szCs w:val="24"/>
        </w:rPr>
        <w:t xml:space="preserve"> and it is considered an extremely useful management tool, provided it is well structured and properly implemented.</w:t>
      </w:r>
      <w:r w:rsidR="00FF5C47" w:rsidRPr="00F63C31">
        <w:rPr>
          <w:rFonts w:ascii="Arial" w:hAnsi="Arial" w:cs="Arial"/>
          <w:sz w:val="24"/>
          <w:szCs w:val="24"/>
        </w:rPr>
        <w:t xml:space="preserve"> </w:t>
      </w:r>
      <w:r w:rsidR="00B10C8D" w:rsidRPr="00F63C31">
        <w:rPr>
          <w:rFonts w:ascii="Arial" w:hAnsi="Arial" w:cs="Arial"/>
          <w:sz w:val="24"/>
          <w:szCs w:val="24"/>
        </w:rPr>
        <w:t xml:space="preserve">The </w:t>
      </w:r>
      <w:r w:rsidR="006A4078" w:rsidRPr="00F63C31">
        <w:rPr>
          <w:rFonts w:ascii="Arial" w:hAnsi="Arial" w:cs="Arial"/>
          <w:sz w:val="24"/>
          <w:szCs w:val="24"/>
        </w:rPr>
        <w:t>Organisation</w:t>
      </w:r>
      <w:r w:rsidR="00B10C8D" w:rsidRPr="00F63C31">
        <w:rPr>
          <w:rFonts w:ascii="Arial" w:hAnsi="Arial" w:cs="Arial"/>
          <w:sz w:val="24"/>
          <w:szCs w:val="24"/>
        </w:rPr>
        <w:t xml:space="preserve"> is committed to the safety and welfare of its employees and ensuring staff are fully integrated and productive from the earliest opportunity. The probationary period provides the following:</w:t>
      </w:r>
    </w:p>
    <w:p w14:paraId="02BDE633" w14:textId="77777777" w:rsidR="00B10C8D" w:rsidRPr="00F63C31" w:rsidRDefault="00B10C8D" w:rsidP="00340EAE">
      <w:pPr>
        <w:ind w:left="1418" w:hanging="851"/>
        <w:jc w:val="both"/>
        <w:rPr>
          <w:rFonts w:ascii="Arial" w:hAnsi="Arial" w:cs="Arial"/>
          <w:sz w:val="24"/>
          <w:szCs w:val="24"/>
        </w:rPr>
      </w:pPr>
    </w:p>
    <w:p w14:paraId="4A34EE8B" w14:textId="77777777" w:rsidR="0068620A" w:rsidRPr="00F63C31" w:rsidRDefault="00B10C8D" w:rsidP="00116A5F">
      <w:pPr>
        <w:pStyle w:val="ListParagraph"/>
        <w:numPr>
          <w:ilvl w:val="0"/>
          <w:numId w:val="2"/>
        </w:numPr>
        <w:ind w:left="1418" w:hanging="851"/>
        <w:rPr>
          <w:rFonts w:ascii="Arial" w:hAnsi="Arial" w:cs="Arial"/>
          <w:sz w:val="24"/>
          <w:szCs w:val="24"/>
        </w:rPr>
      </w:pPr>
      <w:r w:rsidRPr="00F63C31">
        <w:rPr>
          <w:rFonts w:ascii="Arial" w:hAnsi="Arial" w:cs="Arial"/>
          <w:sz w:val="24"/>
          <w:szCs w:val="24"/>
        </w:rPr>
        <w:t>Time to clarify duties and responsibilities of the role and the standards required of the new employee</w:t>
      </w:r>
    </w:p>
    <w:p w14:paraId="6BB0374B" w14:textId="77777777" w:rsidR="008D57FC" w:rsidRPr="00F63C31" w:rsidRDefault="00B10C8D" w:rsidP="00116A5F">
      <w:pPr>
        <w:pStyle w:val="ListParagraph"/>
        <w:numPr>
          <w:ilvl w:val="0"/>
          <w:numId w:val="2"/>
        </w:numPr>
        <w:ind w:left="1418" w:hanging="851"/>
        <w:rPr>
          <w:rFonts w:ascii="Arial" w:hAnsi="Arial" w:cs="Arial"/>
          <w:sz w:val="24"/>
          <w:szCs w:val="24"/>
        </w:rPr>
      </w:pPr>
      <w:r w:rsidRPr="00F63C31">
        <w:rPr>
          <w:rFonts w:ascii="Arial" w:hAnsi="Arial" w:cs="Arial"/>
          <w:sz w:val="24"/>
          <w:szCs w:val="24"/>
        </w:rPr>
        <w:t xml:space="preserve">Identification of any development needs and to provide learning opportunities to assist in attaining the required standards of conduct, </w:t>
      </w:r>
      <w:proofErr w:type="gramStart"/>
      <w:r w:rsidRPr="00F63C31">
        <w:rPr>
          <w:rFonts w:ascii="Arial" w:hAnsi="Arial" w:cs="Arial"/>
          <w:sz w:val="24"/>
          <w:szCs w:val="24"/>
        </w:rPr>
        <w:t>performance</w:t>
      </w:r>
      <w:proofErr w:type="gramEnd"/>
      <w:r w:rsidRPr="00F63C31">
        <w:rPr>
          <w:rFonts w:ascii="Arial" w:hAnsi="Arial" w:cs="Arial"/>
          <w:sz w:val="24"/>
          <w:szCs w:val="24"/>
        </w:rPr>
        <w:t xml:space="preserve"> and attendance</w:t>
      </w:r>
    </w:p>
    <w:p w14:paraId="62461F32" w14:textId="77777777" w:rsidR="00B10C8D" w:rsidRPr="00F63C31" w:rsidRDefault="00B10C8D" w:rsidP="00116A5F">
      <w:pPr>
        <w:pStyle w:val="ListParagraph"/>
        <w:numPr>
          <w:ilvl w:val="0"/>
          <w:numId w:val="2"/>
        </w:numPr>
        <w:ind w:left="1418" w:hanging="851"/>
        <w:rPr>
          <w:rFonts w:ascii="Arial" w:hAnsi="Arial" w:cs="Arial"/>
          <w:sz w:val="24"/>
          <w:szCs w:val="24"/>
        </w:rPr>
      </w:pPr>
      <w:r w:rsidRPr="00F63C31">
        <w:rPr>
          <w:rFonts w:ascii="Arial" w:hAnsi="Arial" w:cs="Arial"/>
          <w:sz w:val="24"/>
          <w:szCs w:val="24"/>
        </w:rPr>
        <w:t xml:space="preserve">Opportunity for the new employee to receive constructive feedback </w:t>
      </w:r>
      <w:proofErr w:type="gramStart"/>
      <w:r w:rsidRPr="00F63C31">
        <w:rPr>
          <w:rFonts w:ascii="Arial" w:hAnsi="Arial" w:cs="Arial"/>
          <w:sz w:val="24"/>
          <w:szCs w:val="24"/>
        </w:rPr>
        <w:t>in order to</w:t>
      </w:r>
      <w:proofErr w:type="gramEnd"/>
      <w:r w:rsidRPr="00F63C31">
        <w:rPr>
          <w:rFonts w:ascii="Arial" w:hAnsi="Arial" w:cs="Arial"/>
          <w:sz w:val="24"/>
          <w:szCs w:val="24"/>
        </w:rPr>
        <w:t xml:space="preserve"> make improvements where needed</w:t>
      </w:r>
    </w:p>
    <w:p w14:paraId="3727B12F" w14:textId="77777777" w:rsidR="008D57FC" w:rsidRPr="00F63C31" w:rsidRDefault="008D57FC" w:rsidP="00340EAE">
      <w:pPr>
        <w:pStyle w:val="ListParagraph"/>
        <w:ind w:left="1418" w:hanging="851"/>
        <w:rPr>
          <w:rFonts w:ascii="Arial" w:hAnsi="Arial" w:cs="Arial"/>
          <w:sz w:val="24"/>
          <w:szCs w:val="24"/>
        </w:rPr>
      </w:pPr>
    </w:p>
    <w:p w14:paraId="08C520C2" w14:textId="736334D6" w:rsidR="00B10C8D" w:rsidRPr="00F63C31" w:rsidRDefault="00CA3D63" w:rsidP="00340EAE">
      <w:pPr>
        <w:ind w:left="1418" w:hanging="851"/>
        <w:rPr>
          <w:rFonts w:ascii="Arial" w:hAnsi="Arial" w:cs="Arial"/>
          <w:sz w:val="24"/>
          <w:szCs w:val="24"/>
        </w:rPr>
      </w:pPr>
      <w:r w:rsidRPr="00F63C31">
        <w:rPr>
          <w:rFonts w:ascii="Arial" w:hAnsi="Arial" w:cs="Arial"/>
          <w:sz w:val="24"/>
          <w:szCs w:val="24"/>
        </w:rPr>
        <w:t>2.2</w:t>
      </w:r>
      <w:r w:rsidRPr="00F63C31">
        <w:rPr>
          <w:rFonts w:ascii="Arial" w:hAnsi="Arial" w:cs="Arial"/>
          <w:sz w:val="24"/>
          <w:szCs w:val="24"/>
        </w:rPr>
        <w:tab/>
      </w:r>
      <w:r w:rsidR="00B10C8D" w:rsidRPr="00F63C31">
        <w:rPr>
          <w:rFonts w:ascii="Arial" w:hAnsi="Arial" w:cs="Arial"/>
          <w:sz w:val="24"/>
          <w:szCs w:val="24"/>
        </w:rPr>
        <w:t xml:space="preserve">The </w:t>
      </w:r>
      <w:r w:rsidR="006A4078" w:rsidRPr="00F63C31">
        <w:rPr>
          <w:rFonts w:ascii="Arial" w:hAnsi="Arial" w:cs="Arial"/>
          <w:sz w:val="24"/>
          <w:szCs w:val="24"/>
        </w:rPr>
        <w:t>Organisation</w:t>
      </w:r>
      <w:r w:rsidR="0068620A" w:rsidRPr="00F63C31">
        <w:rPr>
          <w:rFonts w:ascii="Arial" w:hAnsi="Arial" w:cs="Arial"/>
          <w:sz w:val="24"/>
          <w:szCs w:val="24"/>
        </w:rPr>
        <w:t xml:space="preserve"> </w:t>
      </w:r>
      <w:r w:rsidR="00AE166B" w:rsidRPr="00F63C31">
        <w:rPr>
          <w:rFonts w:ascii="Arial" w:hAnsi="Arial" w:cs="Arial"/>
          <w:sz w:val="24"/>
          <w:szCs w:val="24"/>
        </w:rPr>
        <w:t xml:space="preserve">expects high standards of performance </w:t>
      </w:r>
      <w:r w:rsidR="00A556D0" w:rsidRPr="00F63C31">
        <w:rPr>
          <w:rFonts w:ascii="Arial" w:hAnsi="Arial" w:cs="Arial"/>
          <w:sz w:val="24"/>
          <w:szCs w:val="24"/>
        </w:rPr>
        <w:t>and behavior</w:t>
      </w:r>
      <w:r w:rsidR="00461DA6" w:rsidRPr="00F63C31">
        <w:rPr>
          <w:rFonts w:ascii="Arial" w:hAnsi="Arial" w:cs="Arial"/>
          <w:sz w:val="24"/>
          <w:szCs w:val="24"/>
        </w:rPr>
        <w:t xml:space="preserve"> </w:t>
      </w:r>
      <w:r w:rsidR="00AE166B" w:rsidRPr="00F63C31">
        <w:rPr>
          <w:rFonts w:ascii="Arial" w:hAnsi="Arial" w:cs="Arial"/>
          <w:sz w:val="24"/>
          <w:szCs w:val="24"/>
        </w:rPr>
        <w:t xml:space="preserve">from all employees in line with the key principles of the NHS Constitution and the </w:t>
      </w:r>
      <w:proofErr w:type="spellStart"/>
      <w:r w:rsidR="006A4078" w:rsidRPr="00F63C31">
        <w:rPr>
          <w:rFonts w:ascii="Arial" w:hAnsi="Arial" w:cs="Arial"/>
          <w:sz w:val="24"/>
          <w:szCs w:val="24"/>
        </w:rPr>
        <w:t>Organisation</w:t>
      </w:r>
      <w:r w:rsidR="00AE166B" w:rsidRPr="00F63C31">
        <w:rPr>
          <w:rFonts w:ascii="Arial" w:hAnsi="Arial" w:cs="Arial"/>
          <w:sz w:val="24"/>
          <w:szCs w:val="24"/>
        </w:rPr>
        <w:t>’s</w:t>
      </w:r>
      <w:proofErr w:type="spellEnd"/>
      <w:r w:rsidR="00AE166B" w:rsidRPr="00F63C31">
        <w:rPr>
          <w:rFonts w:ascii="Arial" w:hAnsi="Arial" w:cs="Arial"/>
          <w:sz w:val="24"/>
          <w:szCs w:val="24"/>
        </w:rPr>
        <w:t xml:space="preserve"> Vision and Values. A period of probation is a defined amount of time at the start of employment with the </w:t>
      </w:r>
      <w:r w:rsidR="006A4078" w:rsidRPr="00F63C31">
        <w:rPr>
          <w:rFonts w:ascii="Arial" w:hAnsi="Arial" w:cs="Arial"/>
          <w:sz w:val="24"/>
          <w:szCs w:val="24"/>
        </w:rPr>
        <w:t>Organisation</w:t>
      </w:r>
      <w:r w:rsidR="00AE166B" w:rsidRPr="00F63C31">
        <w:rPr>
          <w:rFonts w:ascii="Arial" w:hAnsi="Arial" w:cs="Arial"/>
          <w:sz w:val="24"/>
          <w:szCs w:val="24"/>
        </w:rPr>
        <w:t xml:space="preserve"> which determines whether an employee </w:t>
      </w:r>
      <w:proofErr w:type="gramStart"/>
      <w:r w:rsidR="00AE166B" w:rsidRPr="00F63C31">
        <w:rPr>
          <w:rFonts w:ascii="Arial" w:hAnsi="Arial" w:cs="Arial"/>
          <w:sz w:val="24"/>
          <w:szCs w:val="24"/>
        </w:rPr>
        <w:t>is able to</w:t>
      </w:r>
      <w:proofErr w:type="gramEnd"/>
      <w:r w:rsidR="00AE166B" w:rsidRPr="00F63C31">
        <w:rPr>
          <w:rFonts w:ascii="Arial" w:hAnsi="Arial" w:cs="Arial"/>
          <w:sz w:val="24"/>
          <w:szCs w:val="24"/>
        </w:rPr>
        <w:t xml:space="preserve"> meet the requirements of the job in terms of performance, conduct and attendance. This policy is designed to support this process to ensure that all employees </w:t>
      </w:r>
      <w:proofErr w:type="gramStart"/>
      <w:r w:rsidR="00AE166B" w:rsidRPr="00F63C31">
        <w:rPr>
          <w:rFonts w:ascii="Arial" w:hAnsi="Arial" w:cs="Arial"/>
          <w:sz w:val="24"/>
          <w:szCs w:val="24"/>
        </w:rPr>
        <w:t>are able to</w:t>
      </w:r>
      <w:proofErr w:type="gramEnd"/>
      <w:r w:rsidR="00AE166B" w:rsidRPr="00F63C31">
        <w:rPr>
          <w:rFonts w:ascii="Arial" w:hAnsi="Arial" w:cs="Arial"/>
          <w:sz w:val="24"/>
          <w:szCs w:val="24"/>
        </w:rPr>
        <w:t xml:space="preserve"> undertake their duties satisfactorily and, if standards are not met, there is a fair and consistent mechanism to support employees to improve performance to successfully complete the probationary period. </w:t>
      </w:r>
      <w:r w:rsidR="00B10C8D" w:rsidRPr="00F63C31">
        <w:rPr>
          <w:rFonts w:ascii="Arial" w:hAnsi="Arial" w:cs="Arial"/>
          <w:sz w:val="24"/>
          <w:szCs w:val="24"/>
        </w:rPr>
        <w:t xml:space="preserve">If the required performance standards are not met during the probationary period, the probationary period may be </w:t>
      </w:r>
      <w:proofErr w:type="gramStart"/>
      <w:r w:rsidR="00B10C8D" w:rsidRPr="00F63C31">
        <w:rPr>
          <w:rFonts w:ascii="Arial" w:hAnsi="Arial" w:cs="Arial"/>
          <w:sz w:val="24"/>
          <w:szCs w:val="24"/>
        </w:rPr>
        <w:t>extended</w:t>
      </w:r>
      <w:proofErr w:type="gramEnd"/>
      <w:r w:rsidR="00B10C8D" w:rsidRPr="00F63C31">
        <w:rPr>
          <w:rFonts w:ascii="Arial" w:hAnsi="Arial" w:cs="Arial"/>
          <w:sz w:val="24"/>
          <w:szCs w:val="24"/>
        </w:rPr>
        <w:t xml:space="preserve"> or employment may be terminated.</w:t>
      </w:r>
    </w:p>
    <w:p w14:paraId="0D866D4C" w14:textId="77777777" w:rsidR="00B10C8D" w:rsidRPr="00F63C31" w:rsidRDefault="00B10C8D" w:rsidP="00340EAE">
      <w:pPr>
        <w:pStyle w:val="BodyText"/>
        <w:ind w:left="1418" w:right="103" w:hanging="851"/>
        <w:jc w:val="both"/>
        <w:rPr>
          <w:rFonts w:ascii="Arial" w:hAnsi="Arial" w:cs="Arial"/>
          <w:sz w:val="24"/>
          <w:szCs w:val="24"/>
        </w:rPr>
      </w:pPr>
    </w:p>
    <w:p w14:paraId="791BC6A3" w14:textId="77777777" w:rsidR="00B10C8D" w:rsidRPr="00F63C31" w:rsidRDefault="00CA3D63" w:rsidP="00340EAE">
      <w:pPr>
        <w:ind w:left="1418" w:hanging="851"/>
        <w:jc w:val="both"/>
        <w:rPr>
          <w:rFonts w:ascii="Arial" w:hAnsi="Arial" w:cs="Arial"/>
          <w:sz w:val="24"/>
          <w:szCs w:val="24"/>
        </w:rPr>
      </w:pPr>
      <w:r w:rsidRPr="00F63C31">
        <w:rPr>
          <w:rFonts w:ascii="Arial" w:hAnsi="Arial" w:cs="Arial"/>
          <w:sz w:val="24"/>
          <w:szCs w:val="24"/>
        </w:rPr>
        <w:t>2.3</w:t>
      </w:r>
      <w:r w:rsidRPr="00F63C31">
        <w:rPr>
          <w:rFonts w:ascii="Arial" w:hAnsi="Arial" w:cs="Arial"/>
          <w:sz w:val="24"/>
          <w:szCs w:val="24"/>
        </w:rPr>
        <w:tab/>
      </w:r>
      <w:r w:rsidR="00B10C8D" w:rsidRPr="00F63C31">
        <w:rPr>
          <w:rFonts w:ascii="Arial" w:hAnsi="Arial" w:cs="Arial"/>
          <w:sz w:val="24"/>
          <w:szCs w:val="24"/>
        </w:rPr>
        <w:t>In line with the NHS national pay framework and Terms and Conditions of Service, continuous service commences from the first day of employment.</w:t>
      </w:r>
    </w:p>
    <w:p w14:paraId="39A046BD" w14:textId="34917A04" w:rsidR="00056311" w:rsidRDefault="00056311" w:rsidP="00340EAE">
      <w:pPr>
        <w:pStyle w:val="BodyText"/>
        <w:spacing w:before="12"/>
        <w:ind w:left="1418" w:hanging="851"/>
        <w:rPr>
          <w:rFonts w:ascii="Arial" w:hAnsi="Arial" w:cs="Arial"/>
          <w:sz w:val="21"/>
        </w:rPr>
      </w:pPr>
    </w:p>
    <w:p w14:paraId="4C02CDD5" w14:textId="229F512D" w:rsidR="00F63C31" w:rsidRDefault="00F63C31" w:rsidP="00340EAE">
      <w:pPr>
        <w:pStyle w:val="BodyText"/>
        <w:spacing w:before="12"/>
        <w:ind w:left="1418" w:hanging="851"/>
        <w:rPr>
          <w:rFonts w:ascii="Arial" w:hAnsi="Arial" w:cs="Arial"/>
          <w:sz w:val="21"/>
        </w:rPr>
      </w:pPr>
    </w:p>
    <w:p w14:paraId="54F9FB4C" w14:textId="77777777" w:rsidR="00F63C31" w:rsidRPr="00D31241" w:rsidRDefault="00F63C31" w:rsidP="00340EAE">
      <w:pPr>
        <w:pStyle w:val="BodyText"/>
        <w:spacing w:before="12"/>
        <w:ind w:left="1418" w:hanging="851"/>
        <w:rPr>
          <w:rFonts w:ascii="Arial" w:hAnsi="Arial" w:cs="Arial"/>
          <w:sz w:val="21"/>
        </w:rPr>
      </w:pPr>
    </w:p>
    <w:p w14:paraId="54C68D50" w14:textId="05E2AFBD" w:rsidR="00056311" w:rsidRPr="00F63C31" w:rsidRDefault="00AE166B" w:rsidP="00116A5F">
      <w:pPr>
        <w:pStyle w:val="Heading1"/>
        <w:numPr>
          <w:ilvl w:val="0"/>
          <w:numId w:val="7"/>
        </w:numPr>
        <w:rPr>
          <w:rFonts w:ascii="Arial" w:hAnsi="Arial" w:cs="Arial"/>
          <w:b/>
          <w:bCs/>
          <w:sz w:val="28"/>
          <w:szCs w:val="28"/>
        </w:rPr>
      </w:pPr>
      <w:bookmarkStart w:id="8" w:name="_TOC_250019"/>
      <w:bookmarkStart w:id="9" w:name="_Toc106881693"/>
      <w:r w:rsidRPr="00F63C31">
        <w:rPr>
          <w:rFonts w:ascii="Arial" w:hAnsi="Arial" w:cs="Arial"/>
          <w:b/>
          <w:bCs/>
          <w:sz w:val="28"/>
          <w:szCs w:val="28"/>
        </w:rPr>
        <w:lastRenderedPageBreak/>
        <w:t>Policy</w:t>
      </w:r>
      <w:r w:rsidRPr="00F63C31">
        <w:rPr>
          <w:rFonts w:ascii="Arial" w:hAnsi="Arial" w:cs="Arial"/>
          <w:b/>
          <w:bCs/>
          <w:spacing w:val="-4"/>
          <w:sz w:val="28"/>
          <w:szCs w:val="28"/>
        </w:rPr>
        <w:t xml:space="preserve"> </w:t>
      </w:r>
      <w:bookmarkEnd w:id="8"/>
      <w:r w:rsidRPr="00F63C31">
        <w:rPr>
          <w:rFonts w:ascii="Arial" w:hAnsi="Arial" w:cs="Arial"/>
          <w:b/>
          <w:bCs/>
          <w:sz w:val="28"/>
          <w:szCs w:val="28"/>
        </w:rPr>
        <w:t>Scope</w:t>
      </w:r>
      <w:bookmarkEnd w:id="9"/>
    </w:p>
    <w:p w14:paraId="602808EE" w14:textId="77777777" w:rsidR="00056311" w:rsidRPr="00D31241" w:rsidRDefault="00056311" w:rsidP="00340EAE">
      <w:pPr>
        <w:pStyle w:val="BodyText"/>
        <w:ind w:left="1418" w:hanging="851"/>
        <w:rPr>
          <w:rFonts w:ascii="Arial" w:hAnsi="Arial" w:cs="Arial"/>
          <w:b/>
        </w:rPr>
      </w:pPr>
    </w:p>
    <w:p w14:paraId="7AEB8E9D" w14:textId="4CE55C18" w:rsidR="00FA7241" w:rsidRPr="00F63C31" w:rsidRDefault="00CA3D63" w:rsidP="00340EAE">
      <w:pPr>
        <w:pStyle w:val="BodyText"/>
        <w:ind w:left="1418" w:hanging="851"/>
        <w:rPr>
          <w:rFonts w:ascii="Arial" w:hAnsi="Arial" w:cs="Arial"/>
          <w:sz w:val="24"/>
          <w:szCs w:val="24"/>
        </w:rPr>
      </w:pPr>
      <w:r w:rsidRPr="00F63C31">
        <w:rPr>
          <w:rFonts w:ascii="Arial" w:hAnsi="Arial" w:cs="Arial"/>
          <w:sz w:val="24"/>
          <w:szCs w:val="24"/>
        </w:rPr>
        <w:t>3.1</w:t>
      </w:r>
      <w:r w:rsidRPr="00F63C31">
        <w:rPr>
          <w:rFonts w:ascii="Arial" w:hAnsi="Arial" w:cs="Arial"/>
          <w:sz w:val="24"/>
          <w:szCs w:val="24"/>
        </w:rPr>
        <w:tab/>
      </w:r>
      <w:r w:rsidR="00AE166B" w:rsidRPr="00F63C31">
        <w:rPr>
          <w:rFonts w:ascii="Arial" w:hAnsi="Arial" w:cs="Arial"/>
          <w:sz w:val="24"/>
          <w:szCs w:val="24"/>
        </w:rPr>
        <w:t xml:space="preserve">The policy applies to all new </w:t>
      </w:r>
      <w:r w:rsidR="006A4078" w:rsidRPr="00F63C31">
        <w:rPr>
          <w:rFonts w:ascii="Arial" w:hAnsi="Arial" w:cs="Arial"/>
          <w:sz w:val="24"/>
          <w:szCs w:val="24"/>
        </w:rPr>
        <w:t>Organisation</w:t>
      </w:r>
      <w:r w:rsidR="00FA7241" w:rsidRPr="00F63C31">
        <w:rPr>
          <w:rFonts w:ascii="Arial" w:hAnsi="Arial" w:cs="Arial"/>
          <w:sz w:val="24"/>
          <w:szCs w:val="24"/>
        </w:rPr>
        <w:t xml:space="preserve"> </w:t>
      </w:r>
      <w:r w:rsidR="00AE166B" w:rsidRPr="00F63C31">
        <w:rPr>
          <w:rFonts w:ascii="Arial" w:hAnsi="Arial" w:cs="Arial"/>
          <w:sz w:val="24"/>
          <w:szCs w:val="24"/>
        </w:rPr>
        <w:t>employees</w:t>
      </w:r>
      <w:r w:rsidR="00FA7241" w:rsidRPr="00F63C31">
        <w:rPr>
          <w:rFonts w:ascii="Arial" w:hAnsi="Arial" w:cs="Arial"/>
          <w:sz w:val="24"/>
          <w:szCs w:val="24"/>
        </w:rPr>
        <w:t xml:space="preserve">, regardless of whether they have left and subsequently returned to the </w:t>
      </w:r>
      <w:r w:rsidR="006A4078" w:rsidRPr="00F63C31">
        <w:rPr>
          <w:rFonts w:ascii="Arial" w:hAnsi="Arial" w:cs="Arial"/>
          <w:sz w:val="24"/>
          <w:szCs w:val="24"/>
        </w:rPr>
        <w:t>Organisation</w:t>
      </w:r>
      <w:r w:rsidR="00FA7241" w:rsidRPr="00F63C31">
        <w:rPr>
          <w:rFonts w:ascii="Arial" w:hAnsi="Arial" w:cs="Arial"/>
          <w:sz w:val="24"/>
          <w:szCs w:val="24"/>
        </w:rPr>
        <w:t xml:space="preserve"> after a break in employment.</w:t>
      </w:r>
    </w:p>
    <w:p w14:paraId="39CB1C6A" w14:textId="77777777" w:rsidR="00DE45B9" w:rsidRPr="00F63C31" w:rsidRDefault="00DE45B9" w:rsidP="00340EAE">
      <w:pPr>
        <w:pStyle w:val="BodyText"/>
        <w:ind w:left="1418" w:hanging="851"/>
        <w:rPr>
          <w:rFonts w:ascii="Arial" w:hAnsi="Arial" w:cs="Arial"/>
          <w:sz w:val="24"/>
          <w:szCs w:val="24"/>
        </w:rPr>
      </w:pPr>
    </w:p>
    <w:p w14:paraId="400DE041" w14:textId="77777777" w:rsidR="00DE45B9" w:rsidRPr="00F63C31" w:rsidRDefault="00CA3D63" w:rsidP="00340EAE">
      <w:pPr>
        <w:pStyle w:val="BodyText"/>
        <w:ind w:left="1418" w:hanging="851"/>
        <w:rPr>
          <w:rFonts w:ascii="Arial" w:hAnsi="Arial" w:cs="Arial"/>
          <w:sz w:val="24"/>
          <w:szCs w:val="24"/>
        </w:rPr>
      </w:pPr>
      <w:r w:rsidRPr="00F63C31">
        <w:rPr>
          <w:rFonts w:ascii="Arial" w:hAnsi="Arial" w:cs="Arial"/>
          <w:sz w:val="24"/>
          <w:szCs w:val="24"/>
        </w:rPr>
        <w:t>3.2</w:t>
      </w:r>
      <w:r w:rsidRPr="00F63C31">
        <w:rPr>
          <w:rFonts w:ascii="Arial" w:hAnsi="Arial" w:cs="Arial"/>
          <w:sz w:val="24"/>
          <w:szCs w:val="24"/>
        </w:rPr>
        <w:tab/>
      </w:r>
      <w:r w:rsidR="00DE45B9" w:rsidRPr="00F63C31">
        <w:rPr>
          <w:rFonts w:ascii="Arial" w:hAnsi="Arial" w:cs="Arial"/>
          <w:sz w:val="24"/>
          <w:szCs w:val="24"/>
        </w:rPr>
        <w:t>If, during the probation period, an employee changes their role, for example due to promotion, their probationary period will continue.</w:t>
      </w:r>
    </w:p>
    <w:p w14:paraId="6F60FDF8" w14:textId="77777777" w:rsidR="00DE45B9" w:rsidRPr="00F63C31" w:rsidRDefault="00DE45B9" w:rsidP="00340EAE">
      <w:pPr>
        <w:pStyle w:val="BodyText"/>
        <w:ind w:left="1418" w:hanging="851"/>
        <w:rPr>
          <w:rFonts w:ascii="Arial" w:hAnsi="Arial" w:cs="Arial"/>
          <w:sz w:val="24"/>
          <w:szCs w:val="24"/>
        </w:rPr>
      </w:pPr>
    </w:p>
    <w:p w14:paraId="76FC038F" w14:textId="160AD259" w:rsidR="00DE45B9" w:rsidRPr="00F63C31" w:rsidRDefault="00CA3D63" w:rsidP="00340EAE">
      <w:pPr>
        <w:pStyle w:val="BodyText"/>
        <w:ind w:left="1418" w:hanging="851"/>
        <w:rPr>
          <w:rFonts w:ascii="Arial" w:hAnsi="Arial" w:cs="Arial"/>
          <w:sz w:val="24"/>
          <w:szCs w:val="24"/>
        </w:rPr>
      </w:pPr>
      <w:r w:rsidRPr="00F63C31">
        <w:rPr>
          <w:rFonts w:ascii="Arial" w:hAnsi="Arial" w:cs="Arial"/>
          <w:sz w:val="24"/>
          <w:szCs w:val="24"/>
        </w:rPr>
        <w:t>3.3</w:t>
      </w:r>
      <w:r w:rsidRPr="00F63C31">
        <w:rPr>
          <w:rFonts w:ascii="Arial" w:hAnsi="Arial" w:cs="Arial"/>
          <w:sz w:val="24"/>
          <w:szCs w:val="24"/>
        </w:rPr>
        <w:tab/>
      </w:r>
      <w:r w:rsidR="00DE45B9" w:rsidRPr="00F63C31">
        <w:rPr>
          <w:rFonts w:ascii="Arial" w:hAnsi="Arial" w:cs="Arial"/>
          <w:sz w:val="24"/>
          <w:szCs w:val="24"/>
        </w:rPr>
        <w:t xml:space="preserve">The probation procedure does not apply to substantive employees who move to a new role within the </w:t>
      </w:r>
      <w:r w:rsidR="006A4078" w:rsidRPr="00F63C31">
        <w:rPr>
          <w:rFonts w:ascii="Arial" w:hAnsi="Arial" w:cs="Arial"/>
          <w:sz w:val="24"/>
          <w:szCs w:val="24"/>
        </w:rPr>
        <w:t>Organisation</w:t>
      </w:r>
      <w:r w:rsidR="00DE45B9" w:rsidRPr="00F63C31">
        <w:rPr>
          <w:rFonts w:ascii="Arial" w:hAnsi="Arial" w:cs="Arial"/>
          <w:sz w:val="24"/>
          <w:szCs w:val="24"/>
        </w:rPr>
        <w:t xml:space="preserve">; should there be performance concerns in this situation, the HR16 </w:t>
      </w:r>
      <w:hyperlink r:id="rId15" w:history="1">
        <w:r w:rsidR="00DE45B9" w:rsidRPr="00F63C31">
          <w:rPr>
            <w:rFonts w:ascii="Arial" w:hAnsi="Arial" w:cs="Arial"/>
            <w:sz w:val="24"/>
            <w:szCs w:val="24"/>
          </w:rPr>
          <w:t>Managing Work Performance Policy</w:t>
        </w:r>
      </w:hyperlink>
      <w:r w:rsidR="00DE45B9" w:rsidRPr="00F63C31">
        <w:rPr>
          <w:rFonts w:ascii="Arial" w:hAnsi="Arial" w:cs="Arial"/>
          <w:sz w:val="24"/>
          <w:szCs w:val="24"/>
        </w:rPr>
        <w:t xml:space="preserve"> would apply.</w:t>
      </w:r>
    </w:p>
    <w:p w14:paraId="3D217784" w14:textId="77777777" w:rsidR="00DE45B9" w:rsidRDefault="00DE45B9" w:rsidP="00340EAE">
      <w:pPr>
        <w:pStyle w:val="BodyText"/>
        <w:ind w:left="1418" w:hanging="851"/>
        <w:rPr>
          <w:rFonts w:ascii="Arial" w:hAnsi="Arial" w:cs="Arial"/>
        </w:rPr>
      </w:pPr>
    </w:p>
    <w:p w14:paraId="3297E796" w14:textId="77777777" w:rsidR="00461DA6" w:rsidRPr="00D31241" w:rsidRDefault="00461DA6" w:rsidP="00340EAE">
      <w:pPr>
        <w:pStyle w:val="BodyText"/>
        <w:ind w:left="1418" w:hanging="851"/>
        <w:rPr>
          <w:rFonts w:ascii="Arial" w:hAnsi="Arial" w:cs="Arial"/>
        </w:rPr>
      </w:pPr>
    </w:p>
    <w:p w14:paraId="089C2483" w14:textId="56E3DA6B" w:rsidR="00056311" w:rsidRPr="00F63C31" w:rsidRDefault="00AE166B" w:rsidP="00116A5F">
      <w:pPr>
        <w:pStyle w:val="Heading1"/>
        <w:numPr>
          <w:ilvl w:val="0"/>
          <w:numId w:val="7"/>
        </w:numPr>
        <w:rPr>
          <w:rFonts w:ascii="Arial" w:hAnsi="Arial" w:cs="Arial"/>
          <w:b/>
          <w:bCs/>
          <w:sz w:val="28"/>
          <w:szCs w:val="28"/>
        </w:rPr>
      </w:pPr>
      <w:bookmarkStart w:id="10" w:name="_TOC_250018"/>
      <w:bookmarkStart w:id="11" w:name="_Toc106881694"/>
      <w:r w:rsidRPr="00F63C31">
        <w:rPr>
          <w:rFonts w:ascii="Arial" w:hAnsi="Arial" w:cs="Arial"/>
          <w:b/>
          <w:bCs/>
          <w:sz w:val="28"/>
          <w:szCs w:val="28"/>
        </w:rPr>
        <w:t>Aim of</w:t>
      </w:r>
      <w:r w:rsidRPr="00F63C31">
        <w:rPr>
          <w:rFonts w:ascii="Arial" w:hAnsi="Arial" w:cs="Arial"/>
          <w:b/>
          <w:bCs/>
          <w:spacing w:val="-5"/>
          <w:sz w:val="28"/>
          <w:szCs w:val="28"/>
        </w:rPr>
        <w:t xml:space="preserve"> </w:t>
      </w:r>
      <w:bookmarkEnd w:id="10"/>
      <w:r w:rsidRPr="00F63C31">
        <w:rPr>
          <w:rFonts w:ascii="Arial" w:hAnsi="Arial" w:cs="Arial"/>
          <w:b/>
          <w:bCs/>
          <w:sz w:val="28"/>
          <w:szCs w:val="28"/>
        </w:rPr>
        <w:t>Policy</w:t>
      </w:r>
      <w:bookmarkEnd w:id="11"/>
    </w:p>
    <w:p w14:paraId="69315FD9" w14:textId="77777777" w:rsidR="00056311" w:rsidRPr="00D31241" w:rsidRDefault="00056311" w:rsidP="00340EAE">
      <w:pPr>
        <w:pStyle w:val="BodyText"/>
        <w:spacing w:before="12"/>
        <w:ind w:left="1418" w:hanging="851"/>
        <w:rPr>
          <w:rFonts w:ascii="Arial" w:hAnsi="Arial" w:cs="Arial"/>
          <w:b/>
          <w:sz w:val="21"/>
        </w:rPr>
      </w:pPr>
    </w:p>
    <w:p w14:paraId="2636F2C2" w14:textId="77777777" w:rsidR="00056311" w:rsidRPr="00F63C31" w:rsidRDefault="00CA3D63" w:rsidP="00340EAE">
      <w:pPr>
        <w:pStyle w:val="BodyText"/>
        <w:ind w:left="1418" w:right="104" w:hanging="851"/>
        <w:jc w:val="both"/>
        <w:rPr>
          <w:rFonts w:ascii="Arial" w:hAnsi="Arial" w:cs="Arial"/>
          <w:sz w:val="24"/>
          <w:szCs w:val="24"/>
        </w:rPr>
      </w:pPr>
      <w:r w:rsidRPr="00F63C31">
        <w:rPr>
          <w:rFonts w:ascii="Arial" w:hAnsi="Arial" w:cs="Arial"/>
          <w:sz w:val="24"/>
          <w:szCs w:val="24"/>
        </w:rPr>
        <w:t>4.1</w:t>
      </w:r>
      <w:r w:rsidRPr="00F63C31">
        <w:rPr>
          <w:rFonts w:ascii="Arial" w:hAnsi="Arial" w:cs="Arial"/>
          <w:sz w:val="24"/>
          <w:szCs w:val="24"/>
        </w:rPr>
        <w:tab/>
      </w:r>
      <w:r w:rsidR="00AE166B" w:rsidRPr="00F63C31">
        <w:rPr>
          <w:rFonts w:ascii="Arial" w:hAnsi="Arial" w:cs="Arial"/>
          <w:sz w:val="24"/>
          <w:szCs w:val="24"/>
        </w:rPr>
        <w:t xml:space="preserve">The aim of this policy is to set out the appropriate process to be followed to ensure there is a fair, </w:t>
      </w:r>
      <w:proofErr w:type="gramStart"/>
      <w:r w:rsidR="00AE166B" w:rsidRPr="00F63C31">
        <w:rPr>
          <w:rFonts w:ascii="Arial" w:hAnsi="Arial" w:cs="Arial"/>
          <w:sz w:val="24"/>
          <w:szCs w:val="24"/>
        </w:rPr>
        <w:t>consistent</w:t>
      </w:r>
      <w:proofErr w:type="gramEnd"/>
      <w:r w:rsidR="00AE166B" w:rsidRPr="00F63C31">
        <w:rPr>
          <w:rFonts w:ascii="Arial" w:hAnsi="Arial" w:cs="Arial"/>
          <w:sz w:val="24"/>
          <w:szCs w:val="24"/>
        </w:rPr>
        <w:t xml:space="preserve"> and transparent approach to supporting staff through their probationary period.</w:t>
      </w:r>
    </w:p>
    <w:p w14:paraId="250BB7AC" w14:textId="77777777" w:rsidR="00056311" w:rsidRPr="00F63C31" w:rsidRDefault="00056311" w:rsidP="00340EAE">
      <w:pPr>
        <w:pStyle w:val="BodyText"/>
        <w:spacing w:before="10"/>
        <w:ind w:left="1418" w:hanging="851"/>
        <w:jc w:val="both"/>
        <w:rPr>
          <w:rFonts w:ascii="Arial" w:hAnsi="Arial" w:cs="Arial"/>
          <w:szCs w:val="24"/>
        </w:rPr>
      </w:pPr>
    </w:p>
    <w:p w14:paraId="4D9207FE" w14:textId="77777777" w:rsidR="00056311" w:rsidRPr="00F63C31" w:rsidRDefault="00CA3D63" w:rsidP="00340EAE">
      <w:pPr>
        <w:pStyle w:val="BodyText"/>
        <w:ind w:left="1418" w:hanging="851"/>
        <w:jc w:val="both"/>
        <w:rPr>
          <w:rFonts w:ascii="Arial" w:hAnsi="Arial" w:cs="Arial"/>
          <w:sz w:val="24"/>
          <w:szCs w:val="24"/>
        </w:rPr>
      </w:pPr>
      <w:r w:rsidRPr="00F63C31">
        <w:rPr>
          <w:rFonts w:ascii="Arial" w:hAnsi="Arial" w:cs="Arial"/>
          <w:sz w:val="24"/>
          <w:szCs w:val="24"/>
        </w:rPr>
        <w:t>4.2</w:t>
      </w:r>
      <w:r w:rsidRPr="00F63C31">
        <w:rPr>
          <w:rFonts w:ascii="Arial" w:hAnsi="Arial" w:cs="Arial"/>
          <w:sz w:val="24"/>
          <w:szCs w:val="24"/>
        </w:rPr>
        <w:tab/>
      </w:r>
      <w:r w:rsidR="00AE166B" w:rsidRPr="00F63C31">
        <w:rPr>
          <w:rFonts w:ascii="Arial" w:hAnsi="Arial" w:cs="Arial"/>
          <w:sz w:val="24"/>
          <w:szCs w:val="24"/>
        </w:rPr>
        <w:t>The objectives of this policy are:</w:t>
      </w:r>
    </w:p>
    <w:p w14:paraId="76497230" w14:textId="77777777" w:rsidR="00461DA6" w:rsidRPr="00F63C31" w:rsidRDefault="00461DA6" w:rsidP="00F63C31">
      <w:pPr>
        <w:pStyle w:val="BodyText"/>
        <w:ind w:left="1931" w:hanging="851"/>
        <w:jc w:val="both"/>
        <w:rPr>
          <w:rFonts w:ascii="Arial" w:hAnsi="Arial" w:cs="Arial"/>
          <w:sz w:val="24"/>
          <w:szCs w:val="24"/>
        </w:rPr>
      </w:pPr>
    </w:p>
    <w:p w14:paraId="7AAE903F" w14:textId="77777777" w:rsidR="00461DA6" w:rsidRPr="00F63C31" w:rsidRDefault="00461DA6" w:rsidP="00116A5F">
      <w:pPr>
        <w:pStyle w:val="BodyText"/>
        <w:numPr>
          <w:ilvl w:val="0"/>
          <w:numId w:val="8"/>
        </w:numPr>
        <w:ind w:left="1800"/>
        <w:jc w:val="both"/>
        <w:rPr>
          <w:rFonts w:ascii="Arial" w:hAnsi="Arial" w:cs="Arial"/>
          <w:sz w:val="24"/>
          <w:szCs w:val="24"/>
        </w:rPr>
      </w:pPr>
      <w:r w:rsidRPr="00F63C31">
        <w:rPr>
          <w:rFonts w:ascii="Arial" w:hAnsi="Arial" w:cs="Arial"/>
          <w:sz w:val="24"/>
          <w:szCs w:val="24"/>
        </w:rPr>
        <w:t xml:space="preserve">To enable employees to achieve standards of conduct, </w:t>
      </w:r>
      <w:proofErr w:type="gramStart"/>
      <w:r w:rsidRPr="00F63C31">
        <w:rPr>
          <w:rFonts w:ascii="Arial" w:hAnsi="Arial" w:cs="Arial"/>
          <w:sz w:val="24"/>
          <w:szCs w:val="24"/>
        </w:rPr>
        <w:t>performance</w:t>
      </w:r>
      <w:proofErr w:type="gramEnd"/>
      <w:r w:rsidRPr="00F63C31">
        <w:rPr>
          <w:rFonts w:ascii="Arial" w:hAnsi="Arial" w:cs="Arial"/>
          <w:sz w:val="24"/>
          <w:szCs w:val="24"/>
        </w:rPr>
        <w:t xml:space="preserve"> and attendance in order to provide the optimum standard of care to patients.</w:t>
      </w:r>
    </w:p>
    <w:p w14:paraId="15E0C7FC" w14:textId="77777777" w:rsidR="00461DA6" w:rsidRPr="00F63C31" w:rsidRDefault="00461DA6" w:rsidP="00116A5F">
      <w:pPr>
        <w:pStyle w:val="BodyText"/>
        <w:numPr>
          <w:ilvl w:val="0"/>
          <w:numId w:val="8"/>
        </w:numPr>
        <w:ind w:left="1800"/>
        <w:jc w:val="both"/>
        <w:rPr>
          <w:rFonts w:ascii="Arial" w:hAnsi="Arial" w:cs="Arial"/>
          <w:sz w:val="24"/>
          <w:szCs w:val="24"/>
        </w:rPr>
      </w:pPr>
      <w:r w:rsidRPr="00F63C31">
        <w:rPr>
          <w:rFonts w:ascii="Arial" w:hAnsi="Arial" w:cs="Arial"/>
          <w:sz w:val="24"/>
          <w:szCs w:val="24"/>
        </w:rPr>
        <w:t>To ensure that managers, staff representatives and employees are aware of their rights and obligations in respect of the probationary process.</w:t>
      </w:r>
    </w:p>
    <w:p w14:paraId="6B64D534" w14:textId="77777777" w:rsidR="0068620A" w:rsidRPr="00F63C31" w:rsidRDefault="00461DA6" w:rsidP="00116A5F">
      <w:pPr>
        <w:pStyle w:val="BodyText"/>
        <w:numPr>
          <w:ilvl w:val="0"/>
          <w:numId w:val="8"/>
        </w:numPr>
        <w:ind w:left="1800"/>
        <w:jc w:val="both"/>
        <w:rPr>
          <w:rFonts w:ascii="Arial" w:hAnsi="Arial" w:cs="Arial"/>
          <w:sz w:val="24"/>
          <w:szCs w:val="24"/>
        </w:rPr>
      </w:pPr>
      <w:r w:rsidRPr="00F63C31">
        <w:rPr>
          <w:rFonts w:ascii="Arial" w:hAnsi="Arial" w:cs="Arial"/>
          <w:sz w:val="24"/>
          <w:szCs w:val="24"/>
        </w:rPr>
        <w:t>To ensure compliance with relevant employment legislation and best practice guidance.</w:t>
      </w:r>
    </w:p>
    <w:p w14:paraId="165410BF" w14:textId="53F525B3" w:rsidR="00461DA6" w:rsidRPr="00F63C31" w:rsidRDefault="00461DA6" w:rsidP="00116A5F">
      <w:pPr>
        <w:pStyle w:val="BodyText"/>
        <w:numPr>
          <w:ilvl w:val="0"/>
          <w:numId w:val="8"/>
        </w:numPr>
        <w:ind w:left="1800"/>
        <w:jc w:val="both"/>
        <w:rPr>
          <w:rFonts w:ascii="Arial" w:hAnsi="Arial" w:cs="Arial"/>
          <w:sz w:val="24"/>
          <w:szCs w:val="24"/>
        </w:rPr>
      </w:pPr>
      <w:r w:rsidRPr="00F63C31">
        <w:rPr>
          <w:rFonts w:ascii="Arial" w:hAnsi="Arial" w:cs="Arial"/>
          <w:sz w:val="24"/>
          <w:szCs w:val="24"/>
        </w:rPr>
        <w:t xml:space="preserve">To provide a timely mechanism to support and/or manage new employees should difficulties arise. </w:t>
      </w:r>
    </w:p>
    <w:p w14:paraId="7EB4231C" w14:textId="5FB3D644" w:rsidR="001141B7" w:rsidRPr="00F63C31" w:rsidRDefault="001141B7" w:rsidP="001141B7">
      <w:pPr>
        <w:pStyle w:val="BodyText"/>
        <w:jc w:val="both"/>
        <w:rPr>
          <w:rFonts w:ascii="Arial" w:hAnsi="Arial" w:cs="Arial"/>
          <w:b/>
          <w:bCs/>
          <w:sz w:val="24"/>
          <w:szCs w:val="24"/>
        </w:rPr>
      </w:pPr>
    </w:p>
    <w:p w14:paraId="73DF2F20" w14:textId="50B4C5F8" w:rsidR="001141B7" w:rsidRPr="00F63C31" w:rsidRDefault="001141B7" w:rsidP="00116A5F">
      <w:pPr>
        <w:pStyle w:val="Heading1"/>
        <w:numPr>
          <w:ilvl w:val="0"/>
          <w:numId w:val="7"/>
        </w:numPr>
        <w:rPr>
          <w:rFonts w:ascii="Arial" w:hAnsi="Arial" w:cs="Arial"/>
          <w:b/>
          <w:bCs/>
          <w:sz w:val="28"/>
          <w:szCs w:val="28"/>
        </w:rPr>
      </w:pPr>
      <w:bookmarkStart w:id="12" w:name="_Toc106881695"/>
      <w:r w:rsidRPr="00F63C31">
        <w:rPr>
          <w:rFonts w:ascii="Arial" w:hAnsi="Arial" w:cs="Arial"/>
          <w:b/>
          <w:bCs/>
          <w:sz w:val="28"/>
          <w:szCs w:val="28"/>
        </w:rPr>
        <w:t>Equality and</w:t>
      </w:r>
      <w:r w:rsidRPr="00F63C31">
        <w:rPr>
          <w:rFonts w:ascii="Arial" w:hAnsi="Arial" w:cs="Arial"/>
          <w:b/>
          <w:bCs/>
          <w:spacing w:val="-5"/>
          <w:sz w:val="28"/>
          <w:szCs w:val="28"/>
        </w:rPr>
        <w:t xml:space="preserve"> </w:t>
      </w:r>
      <w:r w:rsidRPr="00F63C31">
        <w:rPr>
          <w:rFonts w:ascii="Arial" w:hAnsi="Arial" w:cs="Arial"/>
          <w:b/>
          <w:bCs/>
          <w:sz w:val="28"/>
          <w:szCs w:val="28"/>
        </w:rPr>
        <w:t>Inclusion</w:t>
      </w:r>
      <w:bookmarkEnd w:id="12"/>
    </w:p>
    <w:p w14:paraId="541FE6C5" w14:textId="77777777" w:rsidR="001141B7" w:rsidRPr="00D31241" w:rsidRDefault="001141B7" w:rsidP="001141B7">
      <w:pPr>
        <w:pStyle w:val="BodyText"/>
        <w:ind w:left="1418" w:hanging="851"/>
        <w:rPr>
          <w:rFonts w:ascii="Arial" w:hAnsi="Arial" w:cs="Arial"/>
          <w:b/>
        </w:rPr>
      </w:pPr>
    </w:p>
    <w:p w14:paraId="66E4EF0D" w14:textId="51797AC3" w:rsidR="001141B7" w:rsidRPr="00F63C31" w:rsidRDefault="001141B7" w:rsidP="001141B7">
      <w:pPr>
        <w:ind w:left="1418" w:hanging="851"/>
        <w:jc w:val="both"/>
        <w:rPr>
          <w:rFonts w:ascii="Arial" w:hAnsi="Arial" w:cs="Arial"/>
          <w:sz w:val="24"/>
          <w:szCs w:val="24"/>
        </w:rPr>
      </w:pPr>
      <w:r w:rsidRPr="00F63C31">
        <w:rPr>
          <w:rFonts w:ascii="Arial" w:hAnsi="Arial" w:cs="Arial"/>
          <w:sz w:val="24"/>
          <w:szCs w:val="24"/>
        </w:rPr>
        <w:tab/>
        <w:t>In applying this policy, the Organisation will have due regard for the need to eliminate unlawful discrimination</w:t>
      </w:r>
      <w:r w:rsidRPr="00F63C31">
        <w:rPr>
          <w:rFonts w:ascii="Arial" w:hAnsi="Arial" w:cs="Arial"/>
          <w:b/>
          <w:sz w:val="24"/>
          <w:szCs w:val="24"/>
        </w:rPr>
        <w:t xml:space="preserve">, </w:t>
      </w:r>
      <w:r w:rsidRPr="00F63C31">
        <w:rPr>
          <w:rFonts w:ascii="Arial" w:hAnsi="Arial" w:cs="Arial"/>
          <w:sz w:val="24"/>
          <w:szCs w:val="24"/>
        </w:rPr>
        <w:t>promote equality of opportunity</w:t>
      </w:r>
      <w:r w:rsidRPr="00F63C31">
        <w:rPr>
          <w:rFonts w:ascii="Arial" w:hAnsi="Arial" w:cs="Arial"/>
          <w:b/>
          <w:sz w:val="24"/>
          <w:szCs w:val="24"/>
        </w:rPr>
        <w:t xml:space="preserve">, </w:t>
      </w:r>
      <w:r w:rsidRPr="00F63C31">
        <w:rPr>
          <w:rFonts w:ascii="Arial" w:hAnsi="Arial" w:cs="Arial"/>
          <w:sz w:val="24"/>
          <w:szCs w:val="24"/>
        </w:rPr>
        <w:t>and provide for good relations between people of diverse groups, in particular on the grounds of the following characteristics protected by the Equality Act (2010</w:t>
      </w:r>
      <w:proofErr w:type="gramStart"/>
      <w:r w:rsidRPr="00F63C31">
        <w:rPr>
          <w:rFonts w:ascii="Arial" w:hAnsi="Arial" w:cs="Arial"/>
          <w:sz w:val="24"/>
          <w:szCs w:val="24"/>
        </w:rPr>
        <w:t>);</w:t>
      </w:r>
      <w:proofErr w:type="gramEnd"/>
      <w:r w:rsidRPr="00F63C31">
        <w:rPr>
          <w:rFonts w:ascii="Arial" w:hAnsi="Arial" w:cs="Arial"/>
          <w:sz w:val="24"/>
          <w:szCs w:val="24"/>
        </w:rPr>
        <w:t xml:space="preserve"> age, disability, gender reassignment, marriage or civil partnership, pregnancy and maternity, race, religion or belief, sex and sexual orientation.</w:t>
      </w:r>
    </w:p>
    <w:p w14:paraId="77B3BD9B" w14:textId="77777777" w:rsidR="001141B7" w:rsidRDefault="001141B7" w:rsidP="001141B7">
      <w:pPr>
        <w:pStyle w:val="BodyText"/>
        <w:ind w:left="1418" w:right="222" w:hanging="851"/>
        <w:jc w:val="both"/>
        <w:rPr>
          <w:rFonts w:ascii="Arial" w:hAnsi="Arial" w:cs="Arial"/>
        </w:rPr>
      </w:pPr>
    </w:p>
    <w:p w14:paraId="457DD520" w14:textId="77777777" w:rsidR="001141B7" w:rsidRPr="00F63C31" w:rsidRDefault="001141B7" w:rsidP="00116A5F">
      <w:pPr>
        <w:pStyle w:val="ListParagraph"/>
        <w:numPr>
          <w:ilvl w:val="0"/>
          <w:numId w:val="7"/>
        </w:numPr>
        <w:ind w:left="1418" w:hanging="851"/>
        <w:jc w:val="both"/>
        <w:outlineLvl w:val="0"/>
        <w:rPr>
          <w:rFonts w:ascii="Arial" w:hAnsi="Arial" w:cs="Arial"/>
          <w:b/>
          <w:sz w:val="28"/>
          <w:szCs w:val="28"/>
        </w:rPr>
      </w:pPr>
      <w:bookmarkStart w:id="13" w:name="_Toc106881696"/>
      <w:r w:rsidRPr="00F63C31">
        <w:rPr>
          <w:rFonts w:ascii="Arial" w:hAnsi="Arial" w:cs="Arial"/>
          <w:b/>
          <w:sz w:val="28"/>
          <w:szCs w:val="28"/>
        </w:rPr>
        <w:t>Data Protection</w:t>
      </w:r>
      <w:bookmarkEnd w:id="13"/>
    </w:p>
    <w:p w14:paraId="0766032C" w14:textId="77777777" w:rsidR="001141B7" w:rsidRPr="00272EDE" w:rsidRDefault="001141B7" w:rsidP="001141B7">
      <w:pPr>
        <w:pStyle w:val="BodyText"/>
        <w:ind w:left="1418" w:hanging="851"/>
        <w:rPr>
          <w:rFonts w:ascii="Arial" w:eastAsia="Times New Roman" w:hAnsi="Arial" w:cs="Arial"/>
          <w:color w:val="000000"/>
          <w:sz w:val="24"/>
          <w:szCs w:val="24"/>
          <w:lang w:val="en-GB" w:eastAsia="en-GB"/>
        </w:rPr>
      </w:pPr>
    </w:p>
    <w:p w14:paraId="6F945A97" w14:textId="4DBE0037" w:rsidR="001141B7" w:rsidRPr="00D31241" w:rsidRDefault="001141B7" w:rsidP="001141B7">
      <w:pPr>
        <w:pStyle w:val="BodyText"/>
        <w:ind w:left="1418" w:hanging="851"/>
        <w:rPr>
          <w:rFonts w:ascii="Arial" w:hAnsi="Arial" w:cs="Arial"/>
        </w:rPr>
      </w:pPr>
      <w:r>
        <w:rPr>
          <w:rFonts w:ascii="Arial" w:hAnsi="Arial" w:cs="Arial"/>
        </w:rPr>
        <w:tab/>
      </w:r>
      <w:r w:rsidRPr="00F63C31">
        <w:rPr>
          <w:rFonts w:ascii="Arial" w:hAnsi="Arial" w:cs="Arial"/>
          <w:sz w:val="24"/>
          <w:szCs w:val="24"/>
        </w:rPr>
        <w:t xml:space="preserve">In applying this policy, the Organisation will have due regard for the Data Protection Act 2018 and the requirement to process personal data fairly and lawfully and in accordance with the data protection principles. Data Subject Rights and freedoms will be </w:t>
      </w:r>
      <w:proofErr w:type="gramStart"/>
      <w:r w:rsidRPr="00F63C31">
        <w:rPr>
          <w:rFonts w:ascii="Arial" w:hAnsi="Arial" w:cs="Arial"/>
          <w:sz w:val="24"/>
          <w:szCs w:val="24"/>
        </w:rPr>
        <w:t>respected</w:t>
      </w:r>
      <w:proofErr w:type="gramEnd"/>
      <w:r w:rsidRPr="00F63C31">
        <w:rPr>
          <w:rFonts w:ascii="Arial" w:hAnsi="Arial" w:cs="Arial"/>
          <w:sz w:val="24"/>
          <w:szCs w:val="24"/>
        </w:rPr>
        <w:t xml:space="preserve"> and measures will be in place to enable employees to exercise those rights. Appropriate technical and </w:t>
      </w:r>
      <w:proofErr w:type="spellStart"/>
      <w:r w:rsidRPr="00F63C31">
        <w:rPr>
          <w:rFonts w:ascii="Arial" w:hAnsi="Arial" w:cs="Arial"/>
          <w:sz w:val="24"/>
          <w:szCs w:val="24"/>
        </w:rPr>
        <w:t>organisational</w:t>
      </w:r>
      <w:proofErr w:type="spellEnd"/>
      <w:r w:rsidRPr="00F63C31">
        <w:rPr>
          <w:rFonts w:ascii="Arial" w:hAnsi="Arial" w:cs="Arial"/>
          <w:sz w:val="24"/>
          <w:szCs w:val="24"/>
        </w:rPr>
        <w:t xml:space="preserve"> measures will be designed and implemented to ensure an appropriate level of security is applied to the processing of personal information.  Employees will have access to a Data Protection Officer for advice in relation to the processing of their personal information and data protection issues.</w:t>
      </w:r>
    </w:p>
    <w:p w14:paraId="2964481F" w14:textId="77777777" w:rsidR="001141B7" w:rsidRPr="00D31241" w:rsidRDefault="001141B7" w:rsidP="001141B7">
      <w:pPr>
        <w:pStyle w:val="BodyText"/>
        <w:ind w:left="1418" w:hanging="851"/>
        <w:rPr>
          <w:rFonts w:ascii="Arial" w:hAnsi="Arial" w:cs="Arial"/>
        </w:rPr>
      </w:pPr>
    </w:p>
    <w:p w14:paraId="072F8B15" w14:textId="36C06FE7" w:rsidR="001141B7" w:rsidRPr="00F63C31" w:rsidRDefault="001141B7" w:rsidP="00116A5F">
      <w:pPr>
        <w:pStyle w:val="Heading1"/>
        <w:numPr>
          <w:ilvl w:val="0"/>
          <w:numId w:val="7"/>
        </w:numPr>
        <w:rPr>
          <w:rFonts w:ascii="Arial" w:hAnsi="Arial" w:cs="Arial"/>
          <w:b/>
          <w:bCs/>
          <w:sz w:val="28"/>
          <w:szCs w:val="28"/>
        </w:rPr>
      </w:pPr>
      <w:r w:rsidRPr="00F63C31">
        <w:rPr>
          <w:rFonts w:ascii="Arial" w:hAnsi="Arial" w:cs="Arial"/>
          <w:b/>
          <w:bCs/>
          <w:sz w:val="28"/>
          <w:szCs w:val="28"/>
        </w:rPr>
        <w:lastRenderedPageBreak/>
        <w:t xml:space="preserve"> </w:t>
      </w:r>
      <w:bookmarkStart w:id="14" w:name="_Toc106881697"/>
      <w:r w:rsidRPr="00F63C31">
        <w:rPr>
          <w:rFonts w:ascii="Arial" w:hAnsi="Arial" w:cs="Arial"/>
          <w:b/>
          <w:bCs/>
          <w:sz w:val="28"/>
          <w:szCs w:val="28"/>
        </w:rPr>
        <w:t>Monitoring compliance with the</w:t>
      </w:r>
      <w:r w:rsidRPr="00F63C31">
        <w:rPr>
          <w:rFonts w:ascii="Arial" w:hAnsi="Arial" w:cs="Arial"/>
          <w:b/>
          <w:bCs/>
          <w:spacing w:val="-10"/>
          <w:sz w:val="28"/>
          <w:szCs w:val="28"/>
        </w:rPr>
        <w:t xml:space="preserve"> </w:t>
      </w:r>
      <w:r w:rsidRPr="00F63C31">
        <w:rPr>
          <w:rFonts w:ascii="Arial" w:hAnsi="Arial" w:cs="Arial"/>
          <w:b/>
          <w:bCs/>
          <w:sz w:val="28"/>
          <w:szCs w:val="28"/>
        </w:rPr>
        <w:t>policy</w:t>
      </w:r>
      <w:bookmarkEnd w:id="14"/>
    </w:p>
    <w:p w14:paraId="45F7527C" w14:textId="77777777" w:rsidR="001141B7" w:rsidRPr="00F63C31" w:rsidRDefault="001141B7" w:rsidP="001141B7">
      <w:pPr>
        <w:ind w:left="1418" w:right="6" w:hanging="851"/>
        <w:jc w:val="both"/>
        <w:rPr>
          <w:rFonts w:ascii="Arial" w:hAnsi="Arial" w:cs="Arial"/>
          <w:b/>
          <w:sz w:val="24"/>
          <w:szCs w:val="24"/>
        </w:rPr>
      </w:pPr>
    </w:p>
    <w:p w14:paraId="3C243F2E" w14:textId="4E24C388" w:rsidR="001141B7" w:rsidRPr="00F63C31" w:rsidRDefault="001141B7" w:rsidP="001141B7">
      <w:pPr>
        <w:ind w:left="1418" w:right="6" w:hanging="851"/>
        <w:jc w:val="both"/>
        <w:rPr>
          <w:rFonts w:ascii="Arial" w:hAnsi="Arial" w:cs="Arial"/>
          <w:sz w:val="24"/>
          <w:szCs w:val="24"/>
        </w:rPr>
      </w:pPr>
      <w:r w:rsidRPr="00F63C31">
        <w:rPr>
          <w:rFonts w:ascii="Arial" w:hAnsi="Arial" w:cs="Arial"/>
          <w:sz w:val="24"/>
          <w:szCs w:val="24"/>
        </w:rPr>
        <w:tab/>
        <w:t xml:space="preserve">The policy and procedure will be reviewed periodically by Human Resources in conjunction with operational managers and Trade Union representatives. Where review is necessary due to legislative change, this will happen immediately. </w:t>
      </w:r>
    </w:p>
    <w:p w14:paraId="4FFB5EB6" w14:textId="2394A384" w:rsidR="00F63C31" w:rsidRPr="00F63C31" w:rsidRDefault="00F63C31">
      <w:pPr>
        <w:rPr>
          <w:rFonts w:ascii="Arial" w:hAnsi="Arial" w:cs="Arial"/>
          <w:sz w:val="24"/>
          <w:szCs w:val="24"/>
        </w:rPr>
      </w:pPr>
      <w:r w:rsidRPr="00F63C31">
        <w:rPr>
          <w:rFonts w:ascii="Arial" w:hAnsi="Arial" w:cs="Arial"/>
          <w:sz w:val="24"/>
          <w:szCs w:val="24"/>
        </w:rPr>
        <w:br w:type="page"/>
      </w:r>
    </w:p>
    <w:p w14:paraId="1851C1F1" w14:textId="77777777" w:rsidR="001141B7" w:rsidRDefault="001141B7" w:rsidP="001141B7">
      <w:pPr>
        <w:pStyle w:val="BodyText"/>
        <w:jc w:val="both"/>
        <w:rPr>
          <w:rFonts w:ascii="Arial" w:hAnsi="Arial" w:cs="Arial"/>
        </w:rPr>
      </w:pPr>
    </w:p>
    <w:p w14:paraId="734C3534" w14:textId="6A84EDC5" w:rsidR="001141B7" w:rsidRPr="00F63C31" w:rsidRDefault="001141B7" w:rsidP="00F63C31">
      <w:pPr>
        <w:pStyle w:val="BodyText"/>
        <w:jc w:val="both"/>
        <w:outlineLvl w:val="0"/>
        <w:rPr>
          <w:rFonts w:ascii="Arial" w:hAnsi="Arial" w:cs="Arial"/>
          <w:b/>
          <w:bCs/>
          <w:sz w:val="28"/>
          <w:szCs w:val="28"/>
        </w:rPr>
      </w:pPr>
      <w:bookmarkStart w:id="15" w:name="_Toc106881698"/>
      <w:r w:rsidRPr="00F63C31">
        <w:rPr>
          <w:rFonts w:ascii="Arial" w:hAnsi="Arial" w:cs="Arial"/>
          <w:b/>
          <w:bCs/>
          <w:sz w:val="28"/>
          <w:szCs w:val="28"/>
        </w:rPr>
        <w:t>Part 2 - Procedure</w:t>
      </w:r>
      <w:bookmarkEnd w:id="15"/>
    </w:p>
    <w:p w14:paraId="321335BF" w14:textId="77777777" w:rsidR="00A3290B" w:rsidRPr="00F63C31" w:rsidRDefault="00A3290B" w:rsidP="00340EAE">
      <w:pPr>
        <w:pStyle w:val="BodyText"/>
        <w:ind w:left="1418" w:hanging="851"/>
        <w:jc w:val="both"/>
        <w:rPr>
          <w:rFonts w:ascii="Arial" w:hAnsi="Arial" w:cs="Arial"/>
          <w:sz w:val="28"/>
          <w:szCs w:val="28"/>
        </w:rPr>
      </w:pPr>
    </w:p>
    <w:p w14:paraId="2601A95E" w14:textId="16A748A7" w:rsidR="00A3290B" w:rsidRPr="00F63C31" w:rsidRDefault="001141B7" w:rsidP="00F63C31">
      <w:pPr>
        <w:pStyle w:val="BodyText"/>
        <w:ind w:firstLine="720"/>
        <w:jc w:val="both"/>
        <w:outlineLvl w:val="0"/>
        <w:rPr>
          <w:rFonts w:ascii="Arial" w:hAnsi="Arial" w:cs="Arial"/>
          <w:b/>
          <w:sz w:val="28"/>
          <w:szCs w:val="28"/>
        </w:rPr>
      </w:pPr>
      <w:bookmarkStart w:id="16" w:name="_Toc106881699"/>
      <w:r w:rsidRPr="00F63C31">
        <w:rPr>
          <w:rFonts w:ascii="Arial" w:hAnsi="Arial" w:cs="Arial"/>
          <w:b/>
          <w:sz w:val="28"/>
          <w:szCs w:val="28"/>
        </w:rPr>
        <w:t xml:space="preserve">1. </w:t>
      </w:r>
      <w:r w:rsidR="00A3290B" w:rsidRPr="00F63C31">
        <w:rPr>
          <w:rFonts w:ascii="Arial" w:hAnsi="Arial" w:cs="Arial"/>
          <w:b/>
          <w:sz w:val="28"/>
          <w:szCs w:val="28"/>
        </w:rPr>
        <w:t>Length of probationary period</w:t>
      </w:r>
      <w:bookmarkEnd w:id="16"/>
    </w:p>
    <w:p w14:paraId="28CB51D8" w14:textId="77777777" w:rsidR="00A3290B" w:rsidRPr="00F63C31" w:rsidRDefault="00A3290B" w:rsidP="00340EAE">
      <w:pPr>
        <w:pStyle w:val="BodyText"/>
        <w:ind w:left="1418" w:hanging="851"/>
        <w:jc w:val="both"/>
        <w:rPr>
          <w:rFonts w:ascii="Arial" w:hAnsi="Arial" w:cs="Arial"/>
          <w:b/>
          <w:sz w:val="24"/>
          <w:szCs w:val="24"/>
        </w:rPr>
      </w:pPr>
    </w:p>
    <w:p w14:paraId="1B0F8504" w14:textId="670775AB" w:rsidR="00A3290B" w:rsidRPr="00F63C31" w:rsidRDefault="00A3290B" w:rsidP="00116A5F">
      <w:pPr>
        <w:pStyle w:val="ListParagraph"/>
        <w:numPr>
          <w:ilvl w:val="0"/>
          <w:numId w:val="9"/>
        </w:numPr>
        <w:ind w:left="1440"/>
        <w:jc w:val="both"/>
        <w:rPr>
          <w:rFonts w:ascii="Arial" w:hAnsi="Arial" w:cs="Arial"/>
          <w:color w:val="000000" w:themeColor="text1"/>
          <w:sz w:val="24"/>
          <w:szCs w:val="24"/>
        </w:rPr>
      </w:pPr>
      <w:r w:rsidRPr="00F63C31">
        <w:rPr>
          <w:rFonts w:ascii="Arial" w:hAnsi="Arial" w:cs="Arial"/>
          <w:color w:val="000000" w:themeColor="text1"/>
          <w:sz w:val="24"/>
          <w:szCs w:val="24"/>
        </w:rPr>
        <w:t xml:space="preserve">The standard length of the probationary period is </w:t>
      </w:r>
      <w:r w:rsidR="004D3973" w:rsidRPr="00F63C31">
        <w:rPr>
          <w:rFonts w:ascii="Arial" w:hAnsi="Arial" w:cs="Arial"/>
          <w:color w:val="000000" w:themeColor="text1"/>
          <w:sz w:val="24"/>
          <w:szCs w:val="24"/>
        </w:rPr>
        <w:t>three</w:t>
      </w:r>
      <w:r w:rsidRPr="00F63C31">
        <w:rPr>
          <w:rFonts w:ascii="Arial" w:hAnsi="Arial" w:cs="Arial"/>
          <w:color w:val="000000" w:themeColor="text1"/>
          <w:sz w:val="24"/>
          <w:szCs w:val="24"/>
        </w:rPr>
        <w:t xml:space="preserve"> months; </w:t>
      </w:r>
      <w:proofErr w:type="gramStart"/>
      <w:r w:rsidRPr="00F63C31">
        <w:rPr>
          <w:rFonts w:ascii="Arial" w:hAnsi="Arial" w:cs="Arial"/>
          <w:color w:val="000000" w:themeColor="text1"/>
          <w:sz w:val="24"/>
          <w:szCs w:val="24"/>
        </w:rPr>
        <w:t>however</w:t>
      </w:r>
      <w:proofErr w:type="gramEnd"/>
      <w:r w:rsidRPr="00F63C31">
        <w:rPr>
          <w:rFonts w:ascii="Arial" w:hAnsi="Arial" w:cs="Arial"/>
          <w:color w:val="000000" w:themeColor="text1"/>
          <w:sz w:val="24"/>
          <w:szCs w:val="24"/>
        </w:rPr>
        <w:t xml:space="preserve"> there may be</w:t>
      </w:r>
      <w:r w:rsidR="001141B7" w:rsidRPr="00F63C31">
        <w:rPr>
          <w:rFonts w:ascii="Arial" w:hAnsi="Arial" w:cs="Arial"/>
          <w:color w:val="000000" w:themeColor="text1"/>
          <w:sz w:val="24"/>
          <w:szCs w:val="24"/>
        </w:rPr>
        <w:t xml:space="preserve"> </w:t>
      </w:r>
      <w:r w:rsidRPr="00F63C31">
        <w:rPr>
          <w:rFonts w:ascii="Arial" w:hAnsi="Arial" w:cs="Arial"/>
          <w:color w:val="000000" w:themeColor="text1"/>
          <w:sz w:val="24"/>
          <w:szCs w:val="24"/>
        </w:rPr>
        <w:t>exceptional circumsta</w:t>
      </w:r>
      <w:r w:rsidR="004D3973" w:rsidRPr="00F63C31">
        <w:rPr>
          <w:rFonts w:ascii="Arial" w:hAnsi="Arial" w:cs="Arial"/>
          <w:color w:val="000000" w:themeColor="text1"/>
          <w:sz w:val="24"/>
          <w:szCs w:val="24"/>
        </w:rPr>
        <w:t xml:space="preserve">nces where this may be extended by </w:t>
      </w:r>
      <w:r w:rsidR="00C97DAD" w:rsidRPr="00F63C31">
        <w:rPr>
          <w:rFonts w:ascii="Arial" w:hAnsi="Arial" w:cs="Arial"/>
          <w:color w:val="000000" w:themeColor="text1"/>
          <w:sz w:val="24"/>
          <w:szCs w:val="24"/>
        </w:rPr>
        <w:t xml:space="preserve">up to </w:t>
      </w:r>
      <w:r w:rsidR="004D3973" w:rsidRPr="00F63C31">
        <w:rPr>
          <w:rFonts w:ascii="Arial" w:hAnsi="Arial" w:cs="Arial"/>
          <w:color w:val="000000" w:themeColor="text1"/>
          <w:sz w:val="24"/>
          <w:szCs w:val="24"/>
        </w:rPr>
        <w:t>six months.</w:t>
      </w:r>
      <w:r w:rsidRPr="00F63C31">
        <w:rPr>
          <w:rFonts w:ascii="Arial" w:hAnsi="Arial" w:cs="Arial"/>
          <w:color w:val="000000" w:themeColor="text1"/>
          <w:sz w:val="24"/>
          <w:szCs w:val="24"/>
        </w:rPr>
        <w:t xml:space="preserve"> This should be a reasonable period of time to give the employee the opportunity to learn the key elements of the </w:t>
      </w:r>
      <w:proofErr w:type="gramStart"/>
      <w:r w:rsidRPr="00F63C31">
        <w:rPr>
          <w:rFonts w:ascii="Arial" w:hAnsi="Arial" w:cs="Arial"/>
          <w:color w:val="000000" w:themeColor="text1"/>
          <w:sz w:val="24"/>
          <w:szCs w:val="24"/>
        </w:rPr>
        <w:t>role, and</w:t>
      </w:r>
      <w:proofErr w:type="gramEnd"/>
      <w:r w:rsidRPr="00F63C31">
        <w:rPr>
          <w:rFonts w:ascii="Arial" w:hAnsi="Arial" w:cs="Arial"/>
          <w:color w:val="000000" w:themeColor="text1"/>
          <w:sz w:val="24"/>
          <w:szCs w:val="24"/>
        </w:rPr>
        <w:t xml:space="preserve"> receive necessary training.</w:t>
      </w:r>
    </w:p>
    <w:p w14:paraId="3D6EB11C" w14:textId="77777777" w:rsidR="00A3290B" w:rsidRPr="00F63C31" w:rsidRDefault="00A3290B" w:rsidP="00F63C31">
      <w:pPr>
        <w:ind w:left="1287"/>
        <w:jc w:val="both"/>
        <w:rPr>
          <w:rFonts w:ascii="Arial" w:hAnsi="Arial" w:cs="Arial"/>
          <w:color w:val="000000" w:themeColor="text1"/>
          <w:sz w:val="24"/>
          <w:szCs w:val="24"/>
        </w:rPr>
      </w:pPr>
    </w:p>
    <w:p w14:paraId="5A8D6406" w14:textId="243A1350" w:rsidR="0051681E" w:rsidRPr="00F63C31" w:rsidRDefault="00A3290B" w:rsidP="00116A5F">
      <w:pPr>
        <w:pStyle w:val="ListParagraph"/>
        <w:numPr>
          <w:ilvl w:val="0"/>
          <w:numId w:val="9"/>
        </w:numPr>
        <w:ind w:left="1440"/>
        <w:jc w:val="both"/>
        <w:rPr>
          <w:rFonts w:ascii="Arial" w:hAnsi="Arial" w:cs="Arial"/>
          <w:color w:val="000000" w:themeColor="text1"/>
          <w:sz w:val="24"/>
          <w:szCs w:val="24"/>
        </w:rPr>
      </w:pPr>
      <w:r w:rsidRPr="00F63C31">
        <w:rPr>
          <w:rFonts w:ascii="Arial" w:hAnsi="Arial" w:cs="Arial"/>
          <w:sz w:val="24"/>
          <w:szCs w:val="24"/>
        </w:rPr>
        <w:t>T</w:t>
      </w:r>
      <w:r w:rsidRPr="00F63C31">
        <w:rPr>
          <w:rFonts w:ascii="Arial" w:hAnsi="Arial" w:cs="Arial"/>
          <w:color w:val="000000" w:themeColor="text1"/>
          <w:sz w:val="24"/>
          <w:szCs w:val="24"/>
        </w:rPr>
        <w:t xml:space="preserve">he probationary period may be extended where the new employee is not performing to the required standard during the </w:t>
      </w:r>
      <w:proofErr w:type="gramStart"/>
      <w:r w:rsidRPr="00F63C31">
        <w:rPr>
          <w:rFonts w:ascii="Arial" w:hAnsi="Arial" w:cs="Arial"/>
          <w:color w:val="000000" w:themeColor="text1"/>
          <w:sz w:val="24"/>
          <w:szCs w:val="24"/>
        </w:rPr>
        <w:t>three month</w:t>
      </w:r>
      <w:proofErr w:type="gramEnd"/>
      <w:r w:rsidRPr="00F63C31">
        <w:rPr>
          <w:rFonts w:ascii="Arial" w:hAnsi="Arial" w:cs="Arial"/>
          <w:color w:val="000000" w:themeColor="text1"/>
          <w:sz w:val="24"/>
          <w:szCs w:val="24"/>
        </w:rPr>
        <w:t xml:space="preserve"> stage. While it is hoped that employees can be coached and guided to improve it is important that the employee is informed of this well in advance of the formal end of probation review.</w:t>
      </w:r>
    </w:p>
    <w:p w14:paraId="7D4326BF" w14:textId="77777777" w:rsidR="0050123B" w:rsidRDefault="0050123B" w:rsidP="00340EAE">
      <w:pPr>
        <w:ind w:left="1418" w:hanging="851"/>
        <w:jc w:val="both"/>
        <w:rPr>
          <w:rFonts w:ascii="Arial" w:hAnsi="Arial" w:cs="Arial"/>
        </w:rPr>
      </w:pPr>
    </w:p>
    <w:p w14:paraId="14327529" w14:textId="5B8AB5B4" w:rsidR="00056311" w:rsidRPr="00F63C31" w:rsidRDefault="001141B7" w:rsidP="00F63C31">
      <w:pPr>
        <w:pStyle w:val="Heading1"/>
        <w:ind w:left="0" w:firstLine="567"/>
        <w:rPr>
          <w:rFonts w:ascii="Arial" w:hAnsi="Arial" w:cs="Arial"/>
          <w:b/>
          <w:sz w:val="28"/>
          <w:szCs w:val="28"/>
        </w:rPr>
      </w:pPr>
      <w:bookmarkStart w:id="17" w:name="_Toc106881700"/>
      <w:r w:rsidRPr="00F63C31">
        <w:rPr>
          <w:rFonts w:ascii="Arial" w:hAnsi="Arial" w:cs="Arial"/>
          <w:b/>
          <w:sz w:val="28"/>
          <w:szCs w:val="28"/>
        </w:rPr>
        <w:t xml:space="preserve">2. </w:t>
      </w:r>
      <w:r w:rsidR="00FA7241" w:rsidRPr="00F63C31">
        <w:rPr>
          <w:rFonts w:ascii="Arial" w:hAnsi="Arial" w:cs="Arial"/>
          <w:b/>
          <w:sz w:val="28"/>
          <w:szCs w:val="28"/>
        </w:rPr>
        <w:t xml:space="preserve">Roles </w:t>
      </w:r>
      <w:r w:rsidR="00275E02" w:rsidRPr="00F63C31">
        <w:rPr>
          <w:rFonts w:ascii="Arial" w:hAnsi="Arial" w:cs="Arial"/>
          <w:b/>
          <w:sz w:val="28"/>
          <w:szCs w:val="28"/>
        </w:rPr>
        <w:t>and Responsibilities</w:t>
      </w:r>
      <w:bookmarkEnd w:id="17"/>
      <w:r w:rsidR="00AE166B" w:rsidRPr="00F63C31">
        <w:rPr>
          <w:rFonts w:ascii="Arial" w:hAnsi="Arial" w:cs="Arial"/>
          <w:b/>
          <w:sz w:val="28"/>
          <w:szCs w:val="28"/>
        </w:rPr>
        <w:t xml:space="preserve"> </w:t>
      </w:r>
    </w:p>
    <w:p w14:paraId="6EC55E76" w14:textId="77777777" w:rsidR="00AE166B" w:rsidRPr="00D31241" w:rsidRDefault="00AE166B" w:rsidP="00F63C31">
      <w:pPr>
        <w:rPr>
          <w:rFonts w:ascii="Arial" w:hAnsi="Arial" w:cs="Arial"/>
        </w:rPr>
      </w:pPr>
    </w:p>
    <w:p w14:paraId="24C5DA64" w14:textId="77777777" w:rsidR="00740411" w:rsidRPr="00F63C31" w:rsidRDefault="00740411" w:rsidP="00F63C31">
      <w:pPr>
        <w:ind w:firstLine="567"/>
        <w:rPr>
          <w:rFonts w:ascii="Arial" w:hAnsi="Arial" w:cs="Arial"/>
          <w:b/>
          <w:bCs/>
          <w:sz w:val="24"/>
          <w:szCs w:val="24"/>
        </w:rPr>
      </w:pPr>
      <w:r w:rsidRPr="00F63C31">
        <w:rPr>
          <w:rFonts w:ascii="Arial" w:hAnsi="Arial" w:cs="Arial"/>
          <w:b/>
          <w:bCs/>
          <w:sz w:val="24"/>
          <w:szCs w:val="24"/>
        </w:rPr>
        <w:t xml:space="preserve">The Executive </w:t>
      </w:r>
      <w:r w:rsidR="00C97DAD" w:rsidRPr="00F63C31">
        <w:rPr>
          <w:rFonts w:ascii="Arial" w:hAnsi="Arial" w:cs="Arial"/>
          <w:b/>
          <w:bCs/>
          <w:sz w:val="24"/>
          <w:szCs w:val="24"/>
        </w:rPr>
        <w:t xml:space="preserve">Team/Committee </w:t>
      </w:r>
    </w:p>
    <w:p w14:paraId="5557FC2D" w14:textId="6303B702" w:rsidR="00461DA6" w:rsidRPr="00F63C31" w:rsidRDefault="00C97DAD" w:rsidP="00F63C31">
      <w:pPr>
        <w:ind w:left="567"/>
        <w:rPr>
          <w:rFonts w:ascii="Arial" w:hAnsi="Arial" w:cs="Arial"/>
          <w:b/>
          <w:sz w:val="24"/>
          <w:szCs w:val="24"/>
        </w:rPr>
      </w:pPr>
      <w:r w:rsidRPr="00F63C31">
        <w:rPr>
          <w:rFonts w:ascii="Arial" w:hAnsi="Arial" w:cs="Arial"/>
          <w:sz w:val="24"/>
          <w:szCs w:val="24"/>
        </w:rPr>
        <w:t>The Executive Team/Committee</w:t>
      </w:r>
      <w:r w:rsidR="00461DA6" w:rsidRPr="00F63C31">
        <w:rPr>
          <w:rFonts w:ascii="Arial" w:hAnsi="Arial" w:cs="Arial"/>
          <w:sz w:val="24"/>
          <w:szCs w:val="24"/>
        </w:rPr>
        <w:t xml:space="preserve"> is accountable to the </w:t>
      </w:r>
      <w:r w:rsidR="006A4078" w:rsidRPr="00F63C31">
        <w:rPr>
          <w:rFonts w:ascii="Arial" w:hAnsi="Arial" w:cs="Arial"/>
          <w:sz w:val="24"/>
          <w:szCs w:val="24"/>
        </w:rPr>
        <w:t>Organisation</w:t>
      </w:r>
      <w:r w:rsidR="00461DA6" w:rsidRPr="00F63C31">
        <w:rPr>
          <w:rFonts w:ascii="Arial" w:hAnsi="Arial" w:cs="Arial"/>
          <w:sz w:val="24"/>
          <w:szCs w:val="24"/>
        </w:rPr>
        <w:t xml:space="preserve"> Governing Body for ensuring compliance with this policy and consistency in its application.</w:t>
      </w:r>
    </w:p>
    <w:p w14:paraId="2B723FFD" w14:textId="77777777" w:rsidR="0068620A" w:rsidRPr="00F63C31" w:rsidRDefault="0068620A" w:rsidP="00F63C31">
      <w:pPr>
        <w:rPr>
          <w:rFonts w:ascii="Arial" w:hAnsi="Arial" w:cs="Arial"/>
          <w:b/>
          <w:sz w:val="24"/>
          <w:szCs w:val="24"/>
        </w:rPr>
      </w:pPr>
    </w:p>
    <w:p w14:paraId="590D8721" w14:textId="77777777" w:rsidR="00056311" w:rsidRPr="00F63C31" w:rsidRDefault="00AE166B" w:rsidP="00F63C31">
      <w:pPr>
        <w:ind w:firstLine="567"/>
        <w:rPr>
          <w:rFonts w:ascii="Arial" w:hAnsi="Arial" w:cs="Arial"/>
          <w:b/>
          <w:bCs/>
          <w:sz w:val="24"/>
          <w:szCs w:val="24"/>
        </w:rPr>
      </w:pPr>
      <w:r w:rsidRPr="00F63C31">
        <w:rPr>
          <w:rFonts w:ascii="Arial" w:hAnsi="Arial" w:cs="Arial"/>
          <w:b/>
          <w:bCs/>
          <w:sz w:val="24"/>
          <w:szCs w:val="24"/>
        </w:rPr>
        <w:t>Line Managers</w:t>
      </w:r>
    </w:p>
    <w:p w14:paraId="7705DBFF" w14:textId="77777777" w:rsidR="00FA7241" w:rsidRPr="00F63C31" w:rsidRDefault="00FA7241" w:rsidP="00F63C31">
      <w:pPr>
        <w:ind w:left="567"/>
        <w:jc w:val="both"/>
        <w:rPr>
          <w:rFonts w:ascii="Arial" w:hAnsi="Arial" w:cs="Arial"/>
        </w:rPr>
      </w:pPr>
      <w:r w:rsidRPr="00F63C31">
        <w:rPr>
          <w:rFonts w:ascii="Arial" w:hAnsi="Arial" w:cs="Arial"/>
          <w:sz w:val="24"/>
          <w:szCs w:val="24"/>
        </w:rPr>
        <w:t>The line manager is responsible for monitoring an individual’s probationary period</w:t>
      </w:r>
      <w:r w:rsidR="000A0B85" w:rsidRPr="00F63C31">
        <w:rPr>
          <w:rFonts w:ascii="Arial" w:hAnsi="Arial" w:cs="Arial"/>
          <w:sz w:val="24"/>
          <w:szCs w:val="24"/>
        </w:rPr>
        <w:t xml:space="preserve"> and</w:t>
      </w:r>
      <w:r w:rsidRPr="00F63C31">
        <w:rPr>
          <w:rFonts w:ascii="Arial" w:hAnsi="Arial" w:cs="Arial"/>
          <w:sz w:val="24"/>
          <w:szCs w:val="24"/>
        </w:rPr>
        <w:t xml:space="preserve"> ensuring the new employee receives regular supervisory support, feedback on their performance, guidance on what is required from them and standards that need to be met</w:t>
      </w:r>
      <w:r w:rsidRPr="00F63C31">
        <w:rPr>
          <w:rFonts w:ascii="Arial" w:hAnsi="Arial" w:cs="Arial"/>
        </w:rPr>
        <w:t xml:space="preserve">. </w:t>
      </w:r>
    </w:p>
    <w:p w14:paraId="36D5ABC4" w14:textId="77777777" w:rsidR="00FA7241" w:rsidRPr="00F63C31" w:rsidRDefault="00FA7241" w:rsidP="00340EAE">
      <w:pPr>
        <w:ind w:left="1418" w:hanging="851"/>
        <w:jc w:val="both"/>
        <w:rPr>
          <w:rFonts w:ascii="Arial" w:hAnsi="Arial" w:cs="Arial"/>
          <w:sz w:val="24"/>
          <w:szCs w:val="24"/>
        </w:rPr>
      </w:pPr>
    </w:p>
    <w:p w14:paraId="3E2B47DC" w14:textId="77777777" w:rsidR="00FA7241" w:rsidRPr="00F63C31" w:rsidRDefault="00FA7241" w:rsidP="00340EAE">
      <w:pPr>
        <w:ind w:left="1418" w:hanging="851"/>
        <w:jc w:val="both"/>
        <w:rPr>
          <w:rFonts w:ascii="Arial" w:hAnsi="Arial" w:cs="Arial"/>
          <w:sz w:val="28"/>
          <w:szCs w:val="28"/>
        </w:rPr>
      </w:pPr>
      <w:r w:rsidRPr="00F63C31">
        <w:rPr>
          <w:rFonts w:ascii="Arial" w:hAnsi="Arial" w:cs="Arial"/>
          <w:b/>
          <w:sz w:val="28"/>
          <w:szCs w:val="28"/>
        </w:rPr>
        <w:t>The key responsibilities for managers include:</w:t>
      </w:r>
    </w:p>
    <w:p w14:paraId="1D708B9B" w14:textId="15D0C339" w:rsidR="00FA7241" w:rsidRPr="00F63C31" w:rsidRDefault="00FA7241" w:rsidP="00116A5F">
      <w:pPr>
        <w:pStyle w:val="ListParagraph"/>
        <w:numPr>
          <w:ilvl w:val="0"/>
          <w:numId w:val="10"/>
        </w:numPr>
        <w:rPr>
          <w:rFonts w:ascii="Arial" w:hAnsi="Arial" w:cs="Arial"/>
          <w:b/>
          <w:sz w:val="24"/>
          <w:szCs w:val="24"/>
        </w:rPr>
      </w:pPr>
      <w:r w:rsidRPr="00F63C31">
        <w:rPr>
          <w:rFonts w:ascii="Arial" w:hAnsi="Arial" w:cs="Arial"/>
          <w:sz w:val="24"/>
          <w:szCs w:val="24"/>
        </w:rPr>
        <w:t>To ensure this policy is implemented fairly and consistently and employees understand the required standard expected to pass their probationary period.</w:t>
      </w:r>
    </w:p>
    <w:p w14:paraId="01A87422" w14:textId="77777777" w:rsidR="00FA7241" w:rsidRPr="00F63C31" w:rsidRDefault="00FA7241" w:rsidP="00116A5F">
      <w:pPr>
        <w:pStyle w:val="ListParagraph"/>
        <w:numPr>
          <w:ilvl w:val="0"/>
          <w:numId w:val="10"/>
        </w:numPr>
        <w:rPr>
          <w:rFonts w:ascii="Arial" w:hAnsi="Arial" w:cs="Arial"/>
          <w:b/>
          <w:sz w:val="24"/>
          <w:szCs w:val="24"/>
        </w:rPr>
      </w:pPr>
      <w:r w:rsidRPr="00F63C31">
        <w:rPr>
          <w:rFonts w:ascii="Arial" w:hAnsi="Arial" w:cs="Arial"/>
          <w:sz w:val="24"/>
          <w:szCs w:val="24"/>
        </w:rPr>
        <w:t xml:space="preserve">To ensure that employees receive a full induction and complete statutory and mandatory training to </w:t>
      </w:r>
      <w:proofErr w:type="spellStart"/>
      <w:r w:rsidRPr="00F63C31">
        <w:rPr>
          <w:rFonts w:ascii="Arial" w:hAnsi="Arial" w:cs="Arial"/>
          <w:sz w:val="24"/>
          <w:szCs w:val="24"/>
        </w:rPr>
        <w:t>maximi</w:t>
      </w:r>
      <w:r w:rsidR="00423F7F" w:rsidRPr="00F63C31">
        <w:rPr>
          <w:rFonts w:ascii="Arial" w:hAnsi="Arial" w:cs="Arial"/>
          <w:sz w:val="24"/>
          <w:szCs w:val="24"/>
        </w:rPr>
        <w:t>s</w:t>
      </w:r>
      <w:r w:rsidRPr="00F63C31">
        <w:rPr>
          <w:rFonts w:ascii="Arial" w:hAnsi="Arial" w:cs="Arial"/>
          <w:sz w:val="24"/>
          <w:szCs w:val="24"/>
        </w:rPr>
        <w:t>e</w:t>
      </w:r>
      <w:proofErr w:type="spellEnd"/>
      <w:r w:rsidRPr="00F63C31">
        <w:rPr>
          <w:rFonts w:ascii="Arial" w:hAnsi="Arial" w:cs="Arial"/>
          <w:sz w:val="24"/>
          <w:szCs w:val="24"/>
        </w:rPr>
        <w:t xml:space="preserve"> the chance of a successful induction period.</w:t>
      </w:r>
    </w:p>
    <w:p w14:paraId="367BE005" w14:textId="77777777" w:rsidR="00FA7241" w:rsidRPr="00F63C31" w:rsidRDefault="00FA7241" w:rsidP="00116A5F">
      <w:pPr>
        <w:pStyle w:val="ListParagraph"/>
        <w:numPr>
          <w:ilvl w:val="0"/>
          <w:numId w:val="10"/>
        </w:numPr>
        <w:rPr>
          <w:rFonts w:ascii="Arial" w:hAnsi="Arial" w:cs="Arial"/>
          <w:b/>
          <w:sz w:val="24"/>
          <w:szCs w:val="24"/>
        </w:rPr>
      </w:pPr>
      <w:r w:rsidRPr="00F63C31">
        <w:rPr>
          <w:rFonts w:ascii="Arial" w:hAnsi="Arial" w:cs="Arial"/>
          <w:sz w:val="24"/>
          <w:szCs w:val="24"/>
        </w:rPr>
        <w:t>To ensure employees receive the appropriate levels of support and training to achieve the required standards</w:t>
      </w:r>
      <w:r w:rsidR="00423F7F" w:rsidRPr="00F63C31">
        <w:rPr>
          <w:rFonts w:ascii="Arial" w:hAnsi="Arial" w:cs="Arial"/>
          <w:sz w:val="24"/>
          <w:szCs w:val="24"/>
        </w:rPr>
        <w:t xml:space="preserve"> and ensure it takes place at the earliest opportunity</w:t>
      </w:r>
      <w:r w:rsidRPr="00F63C31">
        <w:rPr>
          <w:rFonts w:ascii="Arial" w:hAnsi="Arial" w:cs="Arial"/>
          <w:sz w:val="24"/>
          <w:szCs w:val="24"/>
        </w:rPr>
        <w:t>.</w:t>
      </w:r>
    </w:p>
    <w:p w14:paraId="494DE4FA" w14:textId="77777777" w:rsidR="00FA7241" w:rsidRPr="00F63C31" w:rsidRDefault="00FA7241" w:rsidP="00116A5F">
      <w:pPr>
        <w:pStyle w:val="ListParagraph"/>
        <w:numPr>
          <w:ilvl w:val="0"/>
          <w:numId w:val="10"/>
        </w:numPr>
        <w:rPr>
          <w:rFonts w:ascii="Arial" w:hAnsi="Arial" w:cs="Arial"/>
          <w:b/>
          <w:sz w:val="24"/>
          <w:szCs w:val="24"/>
        </w:rPr>
      </w:pPr>
      <w:r w:rsidRPr="00F63C31">
        <w:rPr>
          <w:rFonts w:ascii="Arial" w:hAnsi="Arial" w:cs="Arial"/>
          <w:sz w:val="24"/>
          <w:szCs w:val="24"/>
        </w:rPr>
        <w:t>To inform the employee and openly record when instances of underperformance occur at the earliest opportunity</w:t>
      </w:r>
      <w:r w:rsidR="00A3290B" w:rsidRPr="00F63C31">
        <w:rPr>
          <w:rFonts w:ascii="Arial" w:hAnsi="Arial" w:cs="Arial"/>
          <w:sz w:val="24"/>
          <w:szCs w:val="24"/>
        </w:rPr>
        <w:t>.</w:t>
      </w:r>
    </w:p>
    <w:p w14:paraId="4C5622DC" w14:textId="77777777" w:rsidR="00A3290B" w:rsidRPr="00F63C31" w:rsidRDefault="00FA7241" w:rsidP="00116A5F">
      <w:pPr>
        <w:pStyle w:val="ListParagraph"/>
        <w:numPr>
          <w:ilvl w:val="0"/>
          <w:numId w:val="10"/>
        </w:numPr>
        <w:rPr>
          <w:rFonts w:ascii="Arial" w:hAnsi="Arial" w:cs="Arial"/>
          <w:sz w:val="24"/>
          <w:szCs w:val="24"/>
        </w:rPr>
      </w:pPr>
      <w:r w:rsidRPr="00F63C31">
        <w:rPr>
          <w:rFonts w:ascii="Arial" w:hAnsi="Arial" w:cs="Arial"/>
          <w:sz w:val="24"/>
          <w:szCs w:val="24"/>
        </w:rPr>
        <w:t xml:space="preserve">To set clear, appropriate, reasonable performance objectives and targets. </w:t>
      </w:r>
    </w:p>
    <w:p w14:paraId="1F843C2C" w14:textId="77777777" w:rsidR="00FA7241" w:rsidRPr="00F63C31" w:rsidRDefault="00FA7241" w:rsidP="00116A5F">
      <w:pPr>
        <w:pStyle w:val="ListParagraph"/>
        <w:numPr>
          <w:ilvl w:val="0"/>
          <w:numId w:val="10"/>
        </w:numPr>
        <w:rPr>
          <w:rFonts w:ascii="Arial" w:hAnsi="Arial" w:cs="Arial"/>
          <w:b/>
          <w:sz w:val="24"/>
          <w:szCs w:val="24"/>
        </w:rPr>
      </w:pPr>
      <w:r w:rsidRPr="00F63C31">
        <w:rPr>
          <w:rFonts w:ascii="Arial" w:hAnsi="Arial" w:cs="Arial"/>
          <w:sz w:val="24"/>
          <w:szCs w:val="24"/>
        </w:rPr>
        <w:t xml:space="preserve">Ensure the new employee is aware of the possible outcomes, should they not fulfil and maintain the required standards. </w:t>
      </w:r>
    </w:p>
    <w:p w14:paraId="2F052D31" w14:textId="77777777" w:rsidR="00FA7241" w:rsidRPr="00F63C31" w:rsidRDefault="00FA7241" w:rsidP="00116A5F">
      <w:pPr>
        <w:pStyle w:val="ListParagraph"/>
        <w:numPr>
          <w:ilvl w:val="0"/>
          <w:numId w:val="10"/>
        </w:numPr>
        <w:rPr>
          <w:rFonts w:ascii="Arial" w:hAnsi="Arial" w:cs="Arial"/>
          <w:b/>
          <w:sz w:val="24"/>
          <w:szCs w:val="24"/>
        </w:rPr>
      </w:pPr>
      <w:r w:rsidRPr="00F63C31">
        <w:rPr>
          <w:rFonts w:ascii="Arial" w:hAnsi="Arial" w:cs="Arial"/>
          <w:sz w:val="24"/>
          <w:szCs w:val="24"/>
        </w:rPr>
        <w:t>Agree probationary review dates with the new employee and ensure they are undertaken.</w:t>
      </w:r>
    </w:p>
    <w:p w14:paraId="74A37608" w14:textId="77777777" w:rsidR="00FA7241" w:rsidRPr="00F63C31" w:rsidRDefault="00FA7241" w:rsidP="00116A5F">
      <w:pPr>
        <w:pStyle w:val="ListParagraph"/>
        <w:numPr>
          <w:ilvl w:val="0"/>
          <w:numId w:val="10"/>
        </w:numPr>
        <w:rPr>
          <w:rFonts w:ascii="Arial" w:hAnsi="Arial" w:cs="Arial"/>
          <w:b/>
          <w:sz w:val="24"/>
          <w:szCs w:val="24"/>
        </w:rPr>
      </w:pPr>
      <w:r w:rsidRPr="00F63C31">
        <w:rPr>
          <w:rFonts w:ascii="Arial" w:hAnsi="Arial" w:cs="Arial"/>
          <w:sz w:val="24"/>
          <w:szCs w:val="24"/>
        </w:rPr>
        <w:t xml:space="preserve">Seek advice from </w:t>
      </w:r>
      <w:r w:rsidR="00423F7F" w:rsidRPr="00F63C31">
        <w:rPr>
          <w:rFonts w:ascii="Arial" w:hAnsi="Arial" w:cs="Arial"/>
          <w:sz w:val="24"/>
          <w:szCs w:val="24"/>
        </w:rPr>
        <w:t>your</w:t>
      </w:r>
      <w:r w:rsidRPr="00F63C31">
        <w:rPr>
          <w:rFonts w:ascii="Arial" w:hAnsi="Arial" w:cs="Arial"/>
          <w:sz w:val="24"/>
          <w:szCs w:val="24"/>
        </w:rPr>
        <w:t xml:space="preserve"> HR Business Partner should the new employee not fulfil the required standards. </w:t>
      </w:r>
    </w:p>
    <w:p w14:paraId="3DF40AD1" w14:textId="77777777" w:rsidR="00C97DAD" w:rsidRPr="00F63C31" w:rsidRDefault="00C97DAD" w:rsidP="00116A5F">
      <w:pPr>
        <w:pStyle w:val="ListParagraph"/>
        <w:numPr>
          <w:ilvl w:val="0"/>
          <w:numId w:val="10"/>
        </w:numPr>
        <w:rPr>
          <w:rFonts w:ascii="Arial" w:hAnsi="Arial" w:cs="Arial"/>
          <w:b/>
          <w:sz w:val="24"/>
          <w:szCs w:val="24"/>
        </w:rPr>
      </w:pPr>
      <w:r w:rsidRPr="00F63C31">
        <w:rPr>
          <w:rFonts w:ascii="Arial" w:hAnsi="Arial" w:cs="Arial"/>
          <w:sz w:val="24"/>
          <w:szCs w:val="24"/>
        </w:rPr>
        <w:t xml:space="preserve">To hold a minimum of three probationary review meetings </w:t>
      </w:r>
    </w:p>
    <w:p w14:paraId="4BE3C8EA" w14:textId="1B040A97" w:rsidR="00DE45B9" w:rsidRDefault="00DE45B9" w:rsidP="00F63C31">
      <w:pPr>
        <w:rPr>
          <w:rFonts w:ascii="Arial" w:hAnsi="Arial" w:cs="Arial"/>
          <w:b/>
        </w:rPr>
      </w:pPr>
    </w:p>
    <w:p w14:paraId="0516F955" w14:textId="5D67E760" w:rsidR="00116A5F" w:rsidRDefault="00116A5F" w:rsidP="00F63C31">
      <w:pPr>
        <w:rPr>
          <w:rFonts w:ascii="Arial" w:hAnsi="Arial" w:cs="Arial"/>
          <w:b/>
        </w:rPr>
      </w:pPr>
    </w:p>
    <w:p w14:paraId="7624423C" w14:textId="680DFB5E" w:rsidR="00116A5F" w:rsidRDefault="00116A5F" w:rsidP="00F63C31">
      <w:pPr>
        <w:rPr>
          <w:rFonts w:ascii="Arial" w:hAnsi="Arial" w:cs="Arial"/>
          <w:b/>
        </w:rPr>
      </w:pPr>
    </w:p>
    <w:p w14:paraId="7B7143D9" w14:textId="77777777" w:rsidR="00116A5F" w:rsidRPr="00FA7241" w:rsidRDefault="00116A5F" w:rsidP="00F63C31">
      <w:pPr>
        <w:rPr>
          <w:rFonts w:ascii="Arial" w:hAnsi="Arial" w:cs="Arial"/>
          <w:b/>
        </w:rPr>
      </w:pPr>
    </w:p>
    <w:p w14:paraId="7C9F8A00" w14:textId="77777777" w:rsidR="00A3290B" w:rsidRPr="00F63C31" w:rsidRDefault="00A3290B" w:rsidP="00F63C31">
      <w:pPr>
        <w:ind w:firstLine="567"/>
        <w:rPr>
          <w:rFonts w:ascii="Arial" w:hAnsi="Arial" w:cs="Arial"/>
          <w:b/>
          <w:bCs/>
          <w:sz w:val="24"/>
          <w:szCs w:val="24"/>
        </w:rPr>
      </w:pPr>
      <w:r w:rsidRPr="00F63C31">
        <w:rPr>
          <w:rFonts w:ascii="Arial" w:hAnsi="Arial" w:cs="Arial"/>
          <w:b/>
          <w:bCs/>
          <w:sz w:val="24"/>
          <w:szCs w:val="24"/>
        </w:rPr>
        <w:lastRenderedPageBreak/>
        <w:t>Employees</w:t>
      </w:r>
    </w:p>
    <w:p w14:paraId="0F7E2FC5" w14:textId="5B949675" w:rsidR="00A3290B" w:rsidRPr="00F63C31" w:rsidRDefault="00A3290B" w:rsidP="00116A5F">
      <w:pPr>
        <w:pStyle w:val="ListParagraph"/>
        <w:numPr>
          <w:ilvl w:val="0"/>
          <w:numId w:val="11"/>
        </w:numPr>
        <w:rPr>
          <w:rFonts w:ascii="Arial" w:hAnsi="Arial" w:cs="Arial"/>
          <w:b/>
          <w:sz w:val="24"/>
          <w:szCs w:val="24"/>
        </w:rPr>
      </w:pPr>
      <w:r w:rsidRPr="00F63C31">
        <w:rPr>
          <w:rFonts w:ascii="Arial" w:hAnsi="Arial" w:cs="Arial"/>
          <w:sz w:val="24"/>
          <w:szCs w:val="24"/>
        </w:rPr>
        <w:t xml:space="preserve">To ensure that employees </w:t>
      </w:r>
      <w:r w:rsidR="006A4078" w:rsidRPr="00F63C31">
        <w:rPr>
          <w:rFonts w:ascii="Arial" w:hAnsi="Arial" w:cs="Arial"/>
          <w:sz w:val="24"/>
          <w:szCs w:val="24"/>
        </w:rPr>
        <w:t>maximize</w:t>
      </w:r>
      <w:r w:rsidRPr="00F63C31">
        <w:rPr>
          <w:rFonts w:ascii="Arial" w:hAnsi="Arial" w:cs="Arial"/>
          <w:sz w:val="24"/>
          <w:szCs w:val="24"/>
        </w:rPr>
        <w:t xml:space="preserve"> the use of their probationary period to support their successful introduction to the organization.</w:t>
      </w:r>
    </w:p>
    <w:p w14:paraId="76FB3F27" w14:textId="77777777" w:rsidR="00A3290B" w:rsidRPr="00F63C31" w:rsidRDefault="00A3290B" w:rsidP="00116A5F">
      <w:pPr>
        <w:pStyle w:val="ListParagraph"/>
        <w:numPr>
          <w:ilvl w:val="0"/>
          <w:numId w:val="11"/>
        </w:numPr>
        <w:rPr>
          <w:rFonts w:ascii="Arial" w:hAnsi="Arial" w:cs="Arial"/>
          <w:b/>
          <w:sz w:val="24"/>
          <w:szCs w:val="24"/>
        </w:rPr>
      </w:pPr>
      <w:r w:rsidRPr="00F63C31">
        <w:rPr>
          <w:rFonts w:ascii="Arial" w:hAnsi="Arial" w:cs="Arial"/>
          <w:sz w:val="24"/>
          <w:szCs w:val="24"/>
        </w:rPr>
        <w:t>To ensure they keep their line manager informed about any work related or personal issues which may affect their performance without fear of repercussions.</w:t>
      </w:r>
    </w:p>
    <w:p w14:paraId="1FB2A9EA" w14:textId="77777777" w:rsidR="00A3290B" w:rsidRPr="00F63C31" w:rsidRDefault="00A3290B" w:rsidP="00116A5F">
      <w:pPr>
        <w:pStyle w:val="ListParagraph"/>
        <w:numPr>
          <w:ilvl w:val="0"/>
          <w:numId w:val="11"/>
        </w:numPr>
        <w:rPr>
          <w:rFonts w:ascii="Arial" w:hAnsi="Arial" w:cs="Arial"/>
          <w:b/>
          <w:sz w:val="24"/>
          <w:szCs w:val="24"/>
        </w:rPr>
      </w:pPr>
      <w:r w:rsidRPr="00F63C31">
        <w:rPr>
          <w:rFonts w:ascii="Arial" w:hAnsi="Arial" w:cs="Arial"/>
          <w:sz w:val="24"/>
          <w:szCs w:val="24"/>
        </w:rPr>
        <w:t>To participate in any meetings as part of this policy and make every effort to achieve the required standards.</w:t>
      </w:r>
    </w:p>
    <w:p w14:paraId="242D3B78" w14:textId="77777777" w:rsidR="00A3290B" w:rsidRPr="00F63C31" w:rsidRDefault="00A3290B" w:rsidP="00116A5F">
      <w:pPr>
        <w:pStyle w:val="ListParagraph"/>
        <w:numPr>
          <w:ilvl w:val="0"/>
          <w:numId w:val="11"/>
        </w:numPr>
        <w:rPr>
          <w:rFonts w:ascii="Arial" w:hAnsi="Arial" w:cs="Arial"/>
          <w:b/>
          <w:sz w:val="24"/>
          <w:szCs w:val="24"/>
        </w:rPr>
      </w:pPr>
      <w:r w:rsidRPr="00F63C31">
        <w:rPr>
          <w:rFonts w:ascii="Arial" w:hAnsi="Arial" w:cs="Arial"/>
          <w:sz w:val="24"/>
          <w:szCs w:val="24"/>
        </w:rPr>
        <w:t xml:space="preserve">To understand their job description which outlines the duties, </w:t>
      </w:r>
      <w:proofErr w:type="gramStart"/>
      <w:r w:rsidRPr="00F63C31">
        <w:rPr>
          <w:rFonts w:ascii="Arial" w:hAnsi="Arial" w:cs="Arial"/>
          <w:sz w:val="24"/>
          <w:szCs w:val="24"/>
        </w:rPr>
        <w:t>tasks</w:t>
      </w:r>
      <w:proofErr w:type="gramEnd"/>
      <w:r w:rsidRPr="00F63C31">
        <w:rPr>
          <w:rFonts w:ascii="Arial" w:hAnsi="Arial" w:cs="Arial"/>
          <w:sz w:val="24"/>
          <w:szCs w:val="24"/>
        </w:rPr>
        <w:t xml:space="preserve"> and responsibilities of their role and therefore the levels of required performance.</w:t>
      </w:r>
    </w:p>
    <w:p w14:paraId="764F2CAD" w14:textId="77777777" w:rsidR="00A3290B" w:rsidRPr="00F63C31" w:rsidRDefault="00A3290B" w:rsidP="00116A5F">
      <w:pPr>
        <w:pStyle w:val="ListParagraph"/>
        <w:widowControl/>
        <w:numPr>
          <w:ilvl w:val="0"/>
          <w:numId w:val="11"/>
        </w:numPr>
        <w:autoSpaceDE/>
        <w:autoSpaceDN/>
        <w:contextualSpacing/>
        <w:jc w:val="both"/>
        <w:rPr>
          <w:rFonts w:ascii="Arial" w:hAnsi="Arial" w:cs="Arial"/>
          <w:sz w:val="24"/>
          <w:szCs w:val="24"/>
        </w:rPr>
      </w:pPr>
      <w:r w:rsidRPr="00F63C31">
        <w:rPr>
          <w:rFonts w:ascii="Arial" w:hAnsi="Arial" w:cs="Arial"/>
          <w:sz w:val="24"/>
          <w:szCs w:val="24"/>
        </w:rPr>
        <w:t xml:space="preserve">Ensure they are familiar with the probationary period procedure and if </w:t>
      </w:r>
      <w:proofErr w:type="gramStart"/>
      <w:r w:rsidRPr="00F63C31">
        <w:rPr>
          <w:rFonts w:ascii="Arial" w:hAnsi="Arial" w:cs="Arial"/>
          <w:sz w:val="24"/>
          <w:szCs w:val="24"/>
        </w:rPr>
        <w:t>necessary</w:t>
      </w:r>
      <w:proofErr w:type="gramEnd"/>
      <w:r w:rsidRPr="00F63C31">
        <w:rPr>
          <w:rFonts w:ascii="Arial" w:hAnsi="Arial" w:cs="Arial"/>
          <w:sz w:val="24"/>
          <w:szCs w:val="24"/>
        </w:rPr>
        <w:t xml:space="preserve"> seek clarification from their line manager or their HR Business Partner.</w:t>
      </w:r>
    </w:p>
    <w:p w14:paraId="5671F0FE" w14:textId="77777777" w:rsidR="00A3290B" w:rsidRPr="00F63C31" w:rsidRDefault="00A3290B" w:rsidP="00116A5F">
      <w:pPr>
        <w:pStyle w:val="ListParagraph"/>
        <w:widowControl/>
        <w:numPr>
          <w:ilvl w:val="0"/>
          <w:numId w:val="11"/>
        </w:numPr>
        <w:autoSpaceDE/>
        <w:autoSpaceDN/>
        <w:contextualSpacing/>
        <w:jc w:val="both"/>
        <w:rPr>
          <w:rFonts w:ascii="Arial" w:hAnsi="Arial" w:cs="Arial"/>
          <w:sz w:val="24"/>
          <w:szCs w:val="24"/>
        </w:rPr>
      </w:pPr>
      <w:r w:rsidRPr="00F63C31">
        <w:rPr>
          <w:rFonts w:ascii="Arial" w:hAnsi="Arial" w:cs="Arial"/>
          <w:sz w:val="24"/>
          <w:szCs w:val="24"/>
        </w:rPr>
        <w:t xml:space="preserve">Identify whether any additional training, support, </w:t>
      </w:r>
      <w:proofErr w:type="gramStart"/>
      <w:r w:rsidRPr="00F63C31">
        <w:rPr>
          <w:rFonts w:ascii="Arial" w:hAnsi="Arial" w:cs="Arial"/>
          <w:sz w:val="24"/>
          <w:szCs w:val="24"/>
        </w:rPr>
        <w:t>adjustments</w:t>
      </w:r>
      <w:proofErr w:type="gramEnd"/>
      <w:r w:rsidRPr="00F63C31">
        <w:rPr>
          <w:rFonts w:ascii="Arial" w:hAnsi="Arial" w:cs="Arial"/>
          <w:sz w:val="24"/>
          <w:szCs w:val="24"/>
        </w:rPr>
        <w:t xml:space="preserve"> or further knowledge is required to fulfil the role and discuss this with their line manager.</w:t>
      </w:r>
    </w:p>
    <w:p w14:paraId="6C371BC2" w14:textId="77777777" w:rsidR="00A3290B" w:rsidRPr="00F63C31" w:rsidRDefault="00A3290B" w:rsidP="00116A5F">
      <w:pPr>
        <w:pStyle w:val="ListParagraph"/>
        <w:widowControl/>
        <w:numPr>
          <w:ilvl w:val="0"/>
          <w:numId w:val="11"/>
        </w:numPr>
        <w:autoSpaceDE/>
        <w:autoSpaceDN/>
        <w:contextualSpacing/>
        <w:jc w:val="both"/>
        <w:rPr>
          <w:rFonts w:ascii="Arial" w:hAnsi="Arial" w:cs="Arial"/>
          <w:sz w:val="24"/>
          <w:szCs w:val="24"/>
        </w:rPr>
      </w:pPr>
      <w:r w:rsidRPr="00F63C31">
        <w:rPr>
          <w:rFonts w:ascii="Arial" w:hAnsi="Arial" w:cs="Arial"/>
          <w:sz w:val="24"/>
          <w:szCs w:val="24"/>
        </w:rPr>
        <w:t>Complete statutory and mandatory training within the first one to two weeks of employment.</w:t>
      </w:r>
    </w:p>
    <w:p w14:paraId="1930D95D" w14:textId="77777777" w:rsidR="00A3290B" w:rsidRPr="00F63C31" w:rsidRDefault="00A3290B" w:rsidP="00116A5F">
      <w:pPr>
        <w:pStyle w:val="ListParagraph"/>
        <w:widowControl/>
        <w:numPr>
          <w:ilvl w:val="0"/>
          <w:numId w:val="11"/>
        </w:numPr>
        <w:autoSpaceDE/>
        <w:autoSpaceDN/>
        <w:contextualSpacing/>
        <w:jc w:val="both"/>
        <w:rPr>
          <w:rFonts w:ascii="Arial" w:hAnsi="Arial" w:cs="Arial"/>
          <w:sz w:val="24"/>
          <w:szCs w:val="24"/>
        </w:rPr>
      </w:pPr>
      <w:r w:rsidRPr="00F63C31">
        <w:rPr>
          <w:rFonts w:ascii="Arial" w:hAnsi="Arial" w:cs="Arial"/>
          <w:sz w:val="24"/>
          <w:szCs w:val="24"/>
        </w:rPr>
        <w:t>Discuss any health problems, which may have an impact on their ability to fulfil their role and responsibilities.</w:t>
      </w:r>
    </w:p>
    <w:p w14:paraId="020F903E" w14:textId="77777777" w:rsidR="00A3290B" w:rsidRPr="00F63C31" w:rsidRDefault="00A3290B" w:rsidP="00F63C31">
      <w:pPr>
        <w:rPr>
          <w:rFonts w:ascii="Arial" w:hAnsi="Arial" w:cs="Arial"/>
          <w:b/>
          <w:sz w:val="24"/>
          <w:szCs w:val="24"/>
        </w:rPr>
      </w:pPr>
    </w:p>
    <w:p w14:paraId="2A1D4AA1" w14:textId="77777777" w:rsidR="00A3290B" w:rsidRPr="00F63C31" w:rsidRDefault="00A3290B" w:rsidP="00F63C31">
      <w:pPr>
        <w:ind w:left="207" w:firstLine="720"/>
        <w:rPr>
          <w:rFonts w:ascii="Arial" w:hAnsi="Arial" w:cs="Arial"/>
          <w:b/>
          <w:bCs/>
          <w:sz w:val="24"/>
          <w:szCs w:val="24"/>
        </w:rPr>
      </w:pPr>
      <w:r w:rsidRPr="00F63C31">
        <w:rPr>
          <w:rFonts w:ascii="Arial" w:hAnsi="Arial" w:cs="Arial"/>
          <w:b/>
          <w:bCs/>
          <w:sz w:val="24"/>
          <w:szCs w:val="24"/>
        </w:rPr>
        <w:t>Human Resources</w:t>
      </w:r>
    </w:p>
    <w:p w14:paraId="40C4CD7E" w14:textId="77777777" w:rsidR="00A3290B" w:rsidRPr="00F63C31" w:rsidRDefault="00A3290B" w:rsidP="00116A5F">
      <w:pPr>
        <w:pStyle w:val="ListParagraph"/>
        <w:widowControl/>
        <w:numPr>
          <w:ilvl w:val="0"/>
          <w:numId w:val="1"/>
        </w:numPr>
        <w:autoSpaceDE/>
        <w:autoSpaceDN/>
        <w:ind w:left="1418" w:hanging="851"/>
        <w:contextualSpacing/>
        <w:jc w:val="both"/>
        <w:rPr>
          <w:rFonts w:ascii="Arial" w:hAnsi="Arial" w:cs="Arial"/>
          <w:sz w:val="24"/>
          <w:szCs w:val="24"/>
        </w:rPr>
      </w:pPr>
      <w:r w:rsidRPr="00F63C31">
        <w:rPr>
          <w:rFonts w:ascii="Arial" w:hAnsi="Arial" w:cs="Arial"/>
          <w:sz w:val="24"/>
          <w:szCs w:val="24"/>
        </w:rPr>
        <w:t>To monitor and review the effectiveness of this policy.</w:t>
      </w:r>
    </w:p>
    <w:p w14:paraId="590C44CC" w14:textId="6E5CE356" w:rsidR="00123F85" w:rsidRPr="00F63C31" w:rsidRDefault="00123F85" w:rsidP="00116A5F">
      <w:pPr>
        <w:pStyle w:val="ListParagraph"/>
        <w:widowControl/>
        <w:numPr>
          <w:ilvl w:val="0"/>
          <w:numId w:val="1"/>
        </w:numPr>
        <w:autoSpaceDE/>
        <w:autoSpaceDN/>
        <w:ind w:left="1418" w:hanging="851"/>
        <w:contextualSpacing/>
        <w:jc w:val="both"/>
        <w:rPr>
          <w:rFonts w:ascii="Arial" w:hAnsi="Arial" w:cs="Arial"/>
          <w:sz w:val="24"/>
          <w:szCs w:val="24"/>
        </w:rPr>
      </w:pPr>
      <w:r w:rsidRPr="00F63C31">
        <w:rPr>
          <w:rFonts w:ascii="Arial" w:hAnsi="Arial" w:cs="Arial"/>
          <w:sz w:val="24"/>
          <w:szCs w:val="24"/>
        </w:rPr>
        <w:t xml:space="preserve">Provide guidance and assistance to managers and new employees about the implementation of this procedure to ensure a consistent and fair approach within the </w:t>
      </w:r>
      <w:r w:rsidR="006A4078" w:rsidRPr="00F63C31">
        <w:rPr>
          <w:rFonts w:ascii="Arial" w:hAnsi="Arial" w:cs="Arial"/>
          <w:sz w:val="24"/>
          <w:szCs w:val="24"/>
        </w:rPr>
        <w:t>Organisation</w:t>
      </w:r>
      <w:r w:rsidRPr="00F63C31">
        <w:rPr>
          <w:rFonts w:ascii="Arial" w:hAnsi="Arial" w:cs="Arial"/>
          <w:sz w:val="24"/>
          <w:szCs w:val="24"/>
        </w:rPr>
        <w:t>.</w:t>
      </w:r>
    </w:p>
    <w:p w14:paraId="46B820C6" w14:textId="77777777" w:rsidR="00A3290B" w:rsidRPr="00F63C31" w:rsidRDefault="00A3290B" w:rsidP="00116A5F">
      <w:pPr>
        <w:pStyle w:val="ListParagraph"/>
        <w:widowControl/>
        <w:numPr>
          <w:ilvl w:val="0"/>
          <w:numId w:val="1"/>
        </w:numPr>
        <w:autoSpaceDE/>
        <w:autoSpaceDN/>
        <w:ind w:left="1418" w:hanging="851"/>
        <w:contextualSpacing/>
        <w:jc w:val="both"/>
        <w:rPr>
          <w:rFonts w:ascii="Arial" w:hAnsi="Arial" w:cs="Arial"/>
          <w:sz w:val="24"/>
          <w:szCs w:val="24"/>
        </w:rPr>
      </w:pPr>
      <w:r w:rsidRPr="00F63C31">
        <w:rPr>
          <w:rFonts w:ascii="Arial" w:hAnsi="Arial" w:cs="Arial"/>
          <w:sz w:val="24"/>
          <w:szCs w:val="24"/>
        </w:rPr>
        <w:t>To provide support and advice to managers with the monitoring and completion of probationary periods or where any termination of employment is considered.</w:t>
      </w:r>
    </w:p>
    <w:p w14:paraId="20CE1D87" w14:textId="77777777" w:rsidR="00123F85" w:rsidRPr="00F63C31" w:rsidRDefault="00123F85" w:rsidP="00116A5F">
      <w:pPr>
        <w:pStyle w:val="ListParagraph"/>
        <w:widowControl/>
        <w:numPr>
          <w:ilvl w:val="0"/>
          <w:numId w:val="1"/>
        </w:numPr>
        <w:autoSpaceDE/>
        <w:autoSpaceDN/>
        <w:ind w:left="1418" w:hanging="851"/>
        <w:contextualSpacing/>
        <w:jc w:val="both"/>
        <w:rPr>
          <w:rFonts w:ascii="Arial" w:hAnsi="Arial" w:cs="Arial"/>
          <w:sz w:val="24"/>
          <w:szCs w:val="24"/>
        </w:rPr>
      </w:pPr>
      <w:r w:rsidRPr="00F63C31">
        <w:rPr>
          <w:rFonts w:ascii="Arial" w:hAnsi="Arial" w:cs="Arial"/>
          <w:sz w:val="24"/>
          <w:szCs w:val="24"/>
        </w:rPr>
        <w:t>Provide support and advice re reasonable adjustments for disabilities and other equalities issues.</w:t>
      </w:r>
    </w:p>
    <w:p w14:paraId="1E4F9677" w14:textId="77777777" w:rsidR="00123F85" w:rsidRPr="000A0B85" w:rsidRDefault="00123F85" w:rsidP="00340EAE">
      <w:pPr>
        <w:pStyle w:val="ListParagraph"/>
        <w:widowControl/>
        <w:autoSpaceDE/>
        <w:autoSpaceDN/>
        <w:ind w:left="1418" w:hanging="851"/>
        <w:contextualSpacing/>
        <w:jc w:val="both"/>
        <w:rPr>
          <w:rFonts w:ascii="Arial" w:hAnsi="Arial" w:cs="Arial"/>
        </w:rPr>
      </w:pPr>
    </w:p>
    <w:p w14:paraId="6E4C2593" w14:textId="77777777" w:rsidR="00D04193" w:rsidRPr="00F63C31" w:rsidRDefault="00D04193" w:rsidP="00340EAE">
      <w:pPr>
        <w:pStyle w:val="BodyText"/>
        <w:ind w:left="1418" w:hanging="851"/>
        <w:rPr>
          <w:rFonts w:ascii="Arial" w:hAnsi="Arial" w:cs="Arial"/>
          <w:b/>
          <w:bCs/>
          <w:sz w:val="24"/>
          <w:szCs w:val="24"/>
        </w:rPr>
      </w:pPr>
      <w:bookmarkStart w:id="18" w:name="_TOC_250017"/>
      <w:bookmarkEnd w:id="18"/>
    </w:p>
    <w:p w14:paraId="7A4A6A24" w14:textId="387EBE08" w:rsidR="00056311" w:rsidRPr="00F63C31" w:rsidRDefault="001141B7" w:rsidP="00F63C31">
      <w:pPr>
        <w:pStyle w:val="Heading1"/>
        <w:ind w:left="0" w:firstLine="567"/>
        <w:rPr>
          <w:rFonts w:ascii="Arial" w:hAnsi="Arial" w:cs="Arial"/>
          <w:b/>
          <w:bCs/>
          <w:sz w:val="28"/>
          <w:szCs w:val="28"/>
        </w:rPr>
      </w:pPr>
      <w:bookmarkStart w:id="19" w:name="_Toc106881701"/>
      <w:r w:rsidRPr="00F63C31">
        <w:rPr>
          <w:rFonts w:ascii="Arial" w:hAnsi="Arial" w:cs="Arial"/>
          <w:b/>
          <w:bCs/>
          <w:sz w:val="28"/>
          <w:szCs w:val="28"/>
        </w:rPr>
        <w:t xml:space="preserve">3. </w:t>
      </w:r>
      <w:r w:rsidR="00AE166B" w:rsidRPr="00F63C31">
        <w:rPr>
          <w:rFonts w:ascii="Arial" w:hAnsi="Arial" w:cs="Arial"/>
          <w:b/>
          <w:bCs/>
          <w:sz w:val="28"/>
          <w:szCs w:val="28"/>
        </w:rPr>
        <w:t>Probation Review</w:t>
      </w:r>
      <w:r w:rsidR="00AE166B" w:rsidRPr="00F63C31">
        <w:rPr>
          <w:rFonts w:ascii="Arial" w:hAnsi="Arial" w:cs="Arial"/>
          <w:b/>
          <w:bCs/>
          <w:spacing w:val="-6"/>
          <w:sz w:val="28"/>
          <w:szCs w:val="28"/>
        </w:rPr>
        <w:t xml:space="preserve"> </w:t>
      </w:r>
      <w:r w:rsidR="00AE166B" w:rsidRPr="00F63C31">
        <w:rPr>
          <w:rFonts w:ascii="Arial" w:hAnsi="Arial" w:cs="Arial"/>
          <w:b/>
          <w:bCs/>
          <w:sz w:val="28"/>
          <w:szCs w:val="28"/>
        </w:rPr>
        <w:t>Cycle</w:t>
      </w:r>
      <w:bookmarkEnd w:id="19"/>
    </w:p>
    <w:p w14:paraId="13D6DD18" w14:textId="77777777" w:rsidR="0068620A" w:rsidRPr="00F63C31" w:rsidRDefault="0068620A" w:rsidP="004A3AE3">
      <w:pPr>
        <w:pStyle w:val="BodyText"/>
        <w:ind w:left="567"/>
        <w:jc w:val="both"/>
        <w:rPr>
          <w:rFonts w:ascii="Arial" w:hAnsi="Arial" w:cs="Arial"/>
          <w:b/>
          <w:szCs w:val="24"/>
        </w:rPr>
      </w:pPr>
    </w:p>
    <w:p w14:paraId="73A2EB25" w14:textId="0F553C01" w:rsidR="00D04193" w:rsidRDefault="00D04193" w:rsidP="00116A5F">
      <w:pPr>
        <w:pStyle w:val="BodyText"/>
        <w:numPr>
          <w:ilvl w:val="0"/>
          <w:numId w:val="12"/>
        </w:numPr>
        <w:jc w:val="both"/>
        <w:rPr>
          <w:rFonts w:ascii="Arial" w:hAnsi="Arial" w:cs="Arial"/>
          <w:sz w:val="24"/>
          <w:szCs w:val="24"/>
        </w:rPr>
      </w:pPr>
      <w:r w:rsidRPr="00F63C31">
        <w:rPr>
          <w:rFonts w:ascii="Arial" w:hAnsi="Arial" w:cs="Arial"/>
          <w:sz w:val="24"/>
          <w:szCs w:val="24"/>
        </w:rPr>
        <w:t>During the probationary period the attendance, performance and conduct of the new employee should be monitored and discussed with the employee on a regular basis, during one-to-one meetings and during Probationary Review Meetings.</w:t>
      </w:r>
    </w:p>
    <w:p w14:paraId="53EBA4A4" w14:textId="77777777" w:rsidR="00F63C31" w:rsidRPr="00F63C31" w:rsidRDefault="00F63C31" w:rsidP="00F63C31">
      <w:pPr>
        <w:pStyle w:val="BodyText"/>
        <w:ind w:left="927"/>
        <w:jc w:val="both"/>
        <w:rPr>
          <w:rFonts w:ascii="Arial" w:hAnsi="Arial" w:cs="Arial"/>
          <w:sz w:val="24"/>
          <w:szCs w:val="24"/>
        </w:rPr>
      </w:pPr>
    </w:p>
    <w:p w14:paraId="14AEFE94" w14:textId="1217FCDA" w:rsidR="00E6388A" w:rsidRDefault="00D04193" w:rsidP="00116A5F">
      <w:pPr>
        <w:pStyle w:val="ListParagraph"/>
        <w:numPr>
          <w:ilvl w:val="0"/>
          <w:numId w:val="12"/>
        </w:numPr>
        <w:jc w:val="both"/>
        <w:rPr>
          <w:rFonts w:ascii="Arial" w:hAnsi="Arial" w:cs="Arial"/>
          <w:sz w:val="24"/>
          <w:szCs w:val="24"/>
        </w:rPr>
      </w:pPr>
      <w:r w:rsidRPr="00F63C31">
        <w:rPr>
          <w:rFonts w:ascii="Arial" w:hAnsi="Arial" w:cs="Arial"/>
          <w:sz w:val="24"/>
          <w:szCs w:val="24"/>
        </w:rPr>
        <w:t xml:space="preserve">Probationary Review Meetings should take place on a regular basis throughout the probationary </w:t>
      </w:r>
      <w:proofErr w:type="gramStart"/>
      <w:r w:rsidRPr="00F63C31">
        <w:rPr>
          <w:rFonts w:ascii="Arial" w:hAnsi="Arial" w:cs="Arial"/>
          <w:sz w:val="24"/>
          <w:szCs w:val="24"/>
        </w:rPr>
        <w:t>period</w:t>
      </w:r>
      <w:proofErr w:type="gramEnd"/>
      <w:r w:rsidRPr="00F63C31">
        <w:rPr>
          <w:rFonts w:ascii="Arial" w:hAnsi="Arial" w:cs="Arial"/>
          <w:sz w:val="24"/>
          <w:szCs w:val="24"/>
        </w:rPr>
        <w:t xml:space="preserve"> and it is expected that a minimum of 3 meetings will take place, other than in exceptional circumstances</w:t>
      </w:r>
      <w:r w:rsidR="00E6388A" w:rsidRPr="00F63C31">
        <w:rPr>
          <w:rFonts w:ascii="Arial" w:hAnsi="Arial" w:cs="Arial"/>
          <w:sz w:val="24"/>
          <w:szCs w:val="24"/>
        </w:rPr>
        <w:t xml:space="preserve"> when the probation period timescales may be reduced</w:t>
      </w:r>
      <w:r w:rsidRPr="00F63C31">
        <w:rPr>
          <w:rFonts w:ascii="Arial" w:hAnsi="Arial" w:cs="Arial"/>
          <w:sz w:val="24"/>
          <w:szCs w:val="24"/>
        </w:rPr>
        <w:t xml:space="preserve"> e.g. </w:t>
      </w:r>
      <w:r w:rsidR="00E6388A" w:rsidRPr="00F63C31">
        <w:rPr>
          <w:rFonts w:ascii="Arial" w:hAnsi="Arial" w:cs="Arial"/>
          <w:sz w:val="24"/>
          <w:szCs w:val="24"/>
        </w:rPr>
        <w:t xml:space="preserve">where it is evident that there are fundamental difficulties with the new employee being able to fulfil the role early on in the probationary period. After speaking with the employee, the line manager may feel that the difficulties cannot be resolved and regardless of any time frame, support and training the employee is not going to achieve the required standards. </w:t>
      </w:r>
    </w:p>
    <w:p w14:paraId="22C76D8F" w14:textId="77777777" w:rsidR="00F63C31" w:rsidRPr="00F63C31" w:rsidRDefault="00F63C31" w:rsidP="00F63C31">
      <w:pPr>
        <w:pStyle w:val="ListParagraph"/>
        <w:rPr>
          <w:rFonts w:ascii="Arial" w:hAnsi="Arial" w:cs="Arial"/>
          <w:sz w:val="24"/>
          <w:szCs w:val="24"/>
        </w:rPr>
      </w:pPr>
    </w:p>
    <w:p w14:paraId="3D4BDF6F" w14:textId="77777777" w:rsidR="00F63C31" w:rsidRPr="00F63C31" w:rsidRDefault="00F63C31" w:rsidP="00F63C31">
      <w:pPr>
        <w:pStyle w:val="ListParagraph"/>
        <w:ind w:left="927" w:firstLine="0"/>
        <w:jc w:val="both"/>
        <w:rPr>
          <w:rFonts w:ascii="Arial" w:hAnsi="Arial" w:cs="Arial"/>
          <w:sz w:val="24"/>
          <w:szCs w:val="24"/>
        </w:rPr>
      </w:pPr>
    </w:p>
    <w:p w14:paraId="18691EA1" w14:textId="35662F0D" w:rsidR="00E6388A" w:rsidRDefault="00E6388A" w:rsidP="00116A5F">
      <w:pPr>
        <w:pStyle w:val="BodyText"/>
        <w:numPr>
          <w:ilvl w:val="0"/>
          <w:numId w:val="12"/>
        </w:numPr>
        <w:ind w:right="124"/>
        <w:jc w:val="both"/>
        <w:rPr>
          <w:rFonts w:ascii="Arial" w:hAnsi="Arial" w:cs="Arial"/>
          <w:sz w:val="24"/>
          <w:szCs w:val="24"/>
        </w:rPr>
      </w:pPr>
      <w:r w:rsidRPr="00F63C31">
        <w:rPr>
          <w:rFonts w:ascii="Arial" w:hAnsi="Arial" w:cs="Arial"/>
          <w:sz w:val="24"/>
          <w:szCs w:val="24"/>
        </w:rPr>
        <w:t>A line manager can progress to a Final Probation Review Meeting at any point during the probationary period where significant concerns are raised and following advice from HR.</w:t>
      </w:r>
    </w:p>
    <w:p w14:paraId="2C27D4EC" w14:textId="77777777" w:rsidR="00F63C31" w:rsidRPr="00F63C31" w:rsidRDefault="00F63C31" w:rsidP="00F63C31">
      <w:pPr>
        <w:pStyle w:val="BodyText"/>
        <w:ind w:left="927" w:right="124"/>
        <w:jc w:val="both"/>
        <w:rPr>
          <w:rFonts w:ascii="Arial" w:hAnsi="Arial" w:cs="Arial"/>
          <w:sz w:val="24"/>
          <w:szCs w:val="24"/>
        </w:rPr>
      </w:pPr>
    </w:p>
    <w:p w14:paraId="15FD9121" w14:textId="0F203B5A" w:rsidR="00D04193" w:rsidRDefault="00D04193" w:rsidP="00116A5F">
      <w:pPr>
        <w:pStyle w:val="ListParagraph"/>
        <w:numPr>
          <w:ilvl w:val="0"/>
          <w:numId w:val="12"/>
        </w:numPr>
        <w:jc w:val="both"/>
        <w:rPr>
          <w:rFonts w:ascii="Arial" w:hAnsi="Arial" w:cs="Arial"/>
          <w:sz w:val="24"/>
          <w:szCs w:val="24"/>
        </w:rPr>
      </w:pPr>
      <w:r w:rsidRPr="00F63C31">
        <w:rPr>
          <w:rFonts w:ascii="Arial" w:hAnsi="Arial" w:cs="Arial"/>
          <w:sz w:val="24"/>
          <w:szCs w:val="24"/>
        </w:rPr>
        <w:t xml:space="preserve">The purpose of the Probationary Review Meeting is to assess how the new starter is performing against the expected and required standards of </w:t>
      </w:r>
      <w:r w:rsidR="006A4078" w:rsidRPr="00F63C31">
        <w:rPr>
          <w:rFonts w:ascii="Arial" w:hAnsi="Arial" w:cs="Arial"/>
          <w:sz w:val="24"/>
          <w:szCs w:val="24"/>
        </w:rPr>
        <w:t>Organisation</w:t>
      </w:r>
      <w:r w:rsidRPr="00F63C31">
        <w:rPr>
          <w:rFonts w:ascii="Arial" w:hAnsi="Arial" w:cs="Arial"/>
          <w:sz w:val="24"/>
          <w:szCs w:val="24"/>
        </w:rPr>
        <w:t xml:space="preserve"> employees</w:t>
      </w:r>
      <w:r w:rsidR="00E6388A" w:rsidRPr="00F63C31">
        <w:rPr>
          <w:rFonts w:ascii="Arial" w:hAnsi="Arial" w:cs="Arial"/>
          <w:sz w:val="24"/>
          <w:szCs w:val="24"/>
        </w:rPr>
        <w:t xml:space="preserve"> </w:t>
      </w:r>
      <w:r w:rsidR="00E6388A" w:rsidRPr="00F63C31">
        <w:rPr>
          <w:rFonts w:ascii="Arial" w:hAnsi="Arial" w:cs="Arial"/>
          <w:sz w:val="24"/>
          <w:szCs w:val="24"/>
        </w:rPr>
        <w:lastRenderedPageBreak/>
        <w:t>and the roles and respons</w:t>
      </w:r>
      <w:r w:rsidR="00B771E0" w:rsidRPr="00F63C31">
        <w:rPr>
          <w:rFonts w:ascii="Arial" w:hAnsi="Arial" w:cs="Arial"/>
          <w:sz w:val="24"/>
          <w:szCs w:val="24"/>
        </w:rPr>
        <w:t>i</w:t>
      </w:r>
      <w:r w:rsidR="00E6388A" w:rsidRPr="00F63C31">
        <w:rPr>
          <w:rFonts w:ascii="Arial" w:hAnsi="Arial" w:cs="Arial"/>
          <w:sz w:val="24"/>
          <w:szCs w:val="24"/>
        </w:rPr>
        <w:t>bil</w:t>
      </w:r>
      <w:r w:rsidR="00B771E0" w:rsidRPr="00F63C31">
        <w:rPr>
          <w:rFonts w:ascii="Arial" w:hAnsi="Arial" w:cs="Arial"/>
          <w:sz w:val="24"/>
          <w:szCs w:val="24"/>
        </w:rPr>
        <w:t>ities</w:t>
      </w:r>
      <w:r w:rsidR="00E6388A" w:rsidRPr="00F63C31">
        <w:rPr>
          <w:rFonts w:ascii="Arial" w:hAnsi="Arial" w:cs="Arial"/>
          <w:sz w:val="24"/>
          <w:szCs w:val="24"/>
        </w:rPr>
        <w:t xml:space="preserve"> as set out in the job description</w:t>
      </w:r>
      <w:r w:rsidRPr="00F63C31">
        <w:rPr>
          <w:rFonts w:ascii="Arial" w:hAnsi="Arial" w:cs="Arial"/>
          <w:sz w:val="24"/>
          <w:szCs w:val="24"/>
        </w:rPr>
        <w:t xml:space="preserve">. The meetings will highlight where the new employee is performing well, establish if any additional support and development is necessary </w:t>
      </w:r>
      <w:proofErr w:type="gramStart"/>
      <w:r w:rsidRPr="00F63C31">
        <w:rPr>
          <w:rFonts w:ascii="Arial" w:hAnsi="Arial" w:cs="Arial"/>
          <w:sz w:val="24"/>
          <w:szCs w:val="24"/>
        </w:rPr>
        <w:t>e.g.</w:t>
      </w:r>
      <w:proofErr w:type="gramEnd"/>
      <w:r w:rsidRPr="00F63C31">
        <w:rPr>
          <w:rFonts w:ascii="Arial" w:hAnsi="Arial" w:cs="Arial"/>
          <w:sz w:val="24"/>
          <w:szCs w:val="24"/>
        </w:rPr>
        <w:t xml:space="preserve"> training, reasonable adjustments, discuss any unacceptable standards and expected improvements. </w:t>
      </w:r>
    </w:p>
    <w:p w14:paraId="08F89CA0" w14:textId="77777777" w:rsidR="00F63C31" w:rsidRPr="00F63C31" w:rsidRDefault="00F63C31" w:rsidP="00F63C31">
      <w:pPr>
        <w:pStyle w:val="ListParagraph"/>
        <w:rPr>
          <w:rFonts w:ascii="Arial" w:hAnsi="Arial" w:cs="Arial"/>
          <w:sz w:val="24"/>
          <w:szCs w:val="24"/>
        </w:rPr>
      </w:pPr>
    </w:p>
    <w:p w14:paraId="6291A876" w14:textId="77777777" w:rsidR="00F63C31" w:rsidRPr="00F63C31" w:rsidRDefault="00F63C31" w:rsidP="00F63C31">
      <w:pPr>
        <w:pStyle w:val="ListParagraph"/>
        <w:ind w:left="927" w:firstLine="0"/>
        <w:jc w:val="both"/>
        <w:rPr>
          <w:rFonts w:ascii="Arial" w:hAnsi="Arial" w:cs="Arial"/>
          <w:sz w:val="24"/>
          <w:szCs w:val="24"/>
        </w:rPr>
      </w:pPr>
    </w:p>
    <w:p w14:paraId="39768AE2" w14:textId="42F5DA0E" w:rsidR="00D04193" w:rsidRDefault="00D04193" w:rsidP="00116A5F">
      <w:pPr>
        <w:pStyle w:val="ListParagraph"/>
        <w:numPr>
          <w:ilvl w:val="0"/>
          <w:numId w:val="12"/>
        </w:numPr>
        <w:jc w:val="both"/>
        <w:rPr>
          <w:rFonts w:ascii="Arial" w:hAnsi="Arial" w:cs="Arial"/>
          <w:sz w:val="24"/>
          <w:szCs w:val="24"/>
        </w:rPr>
      </w:pPr>
      <w:r w:rsidRPr="00F63C31">
        <w:rPr>
          <w:rFonts w:ascii="Arial" w:hAnsi="Arial" w:cs="Arial"/>
          <w:sz w:val="24"/>
          <w:szCs w:val="24"/>
        </w:rPr>
        <w:t xml:space="preserve">The new employee should be encouraged to identify and discuss any difficulties and methods of resolving these. If at any stage during the probationary period, the new employee’s performance or work is unsatisfactory and does not fulfil the standards previously agreed, the employee must be </w:t>
      </w:r>
      <w:proofErr w:type="gramStart"/>
      <w:r w:rsidRPr="00F63C31">
        <w:rPr>
          <w:rFonts w:ascii="Arial" w:hAnsi="Arial" w:cs="Arial"/>
          <w:sz w:val="24"/>
          <w:szCs w:val="24"/>
        </w:rPr>
        <w:t>informed</w:t>
      </w:r>
      <w:proofErr w:type="gramEnd"/>
      <w:r w:rsidRPr="00F63C31">
        <w:rPr>
          <w:rFonts w:ascii="Arial" w:hAnsi="Arial" w:cs="Arial"/>
          <w:sz w:val="24"/>
          <w:szCs w:val="24"/>
        </w:rPr>
        <w:t xml:space="preserve"> and any necessary support and training must be provided to enable the employee to improve. These actions must be clearly documented and communicated with the new employee via objectives that can be reviewed.</w:t>
      </w:r>
    </w:p>
    <w:p w14:paraId="6CBB3508" w14:textId="77777777" w:rsidR="00F63C31" w:rsidRPr="00F63C31" w:rsidRDefault="00F63C31" w:rsidP="00F63C31">
      <w:pPr>
        <w:pStyle w:val="ListParagraph"/>
        <w:ind w:left="927" w:firstLine="0"/>
        <w:jc w:val="both"/>
        <w:rPr>
          <w:rFonts w:ascii="Arial" w:hAnsi="Arial" w:cs="Arial"/>
          <w:sz w:val="24"/>
          <w:szCs w:val="24"/>
        </w:rPr>
      </w:pPr>
    </w:p>
    <w:p w14:paraId="5B245ADD" w14:textId="64EE6DF6" w:rsidR="00F63C31" w:rsidRPr="00F63C31" w:rsidRDefault="00D04193" w:rsidP="00116A5F">
      <w:pPr>
        <w:pStyle w:val="ListParagraph"/>
        <w:numPr>
          <w:ilvl w:val="0"/>
          <w:numId w:val="12"/>
        </w:numPr>
        <w:jc w:val="both"/>
        <w:rPr>
          <w:rFonts w:ascii="Arial" w:hAnsi="Arial" w:cs="Arial"/>
          <w:sz w:val="24"/>
          <w:szCs w:val="24"/>
        </w:rPr>
      </w:pPr>
      <w:r w:rsidRPr="00F63C31">
        <w:rPr>
          <w:rFonts w:ascii="Arial" w:hAnsi="Arial" w:cs="Arial"/>
          <w:sz w:val="24"/>
          <w:szCs w:val="24"/>
        </w:rPr>
        <w:t xml:space="preserve">Notes of the meetings, including areas for improvement and agreed actions, must be recorded on a Probation Review Form. A copy of the review form must be provided to the employee and retained on their personal file. </w:t>
      </w:r>
    </w:p>
    <w:p w14:paraId="7B1F57B1" w14:textId="77777777" w:rsidR="00F63C31" w:rsidRPr="00F63C31" w:rsidRDefault="00F63C31" w:rsidP="00F63C31">
      <w:pPr>
        <w:pStyle w:val="ListParagraph"/>
        <w:rPr>
          <w:rFonts w:ascii="Arial" w:hAnsi="Arial" w:cs="Arial"/>
          <w:sz w:val="24"/>
          <w:szCs w:val="24"/>
        </w:rPr>
      </w:pPr>
    </w:p>
    <w:p w14:paraId="29FD7286" w14:textId="77777777" w:rsidR="00F63C31" w:rsidRPr="00F63C31" w:rsidRDefault="00F63C31" w:rsidP="00F63C31">
      <w:pPr>
        <w:pStyle w:val="ListParagraph"/>
        <w:ind w:left="927" w:firstLine="0"/>
        <w:jc w:val="both"/>
        <w:rPr>
          <w:rFonts w:ascii="Arial" w:hAnsi="Arial" w:cs="Arial"/>
          <w:sz w:val="24"/>
          <w:szCs w:val="24"/>
        </w:rPr>
      </w:pPr>
    </w:p>
    <w:p w14:paraId="361B87BE" w14:textId="5B515B31" w:rsidR="00D04193" w:rsidRPr="00F63C31" w:rsidRDefault="00D04193" w:rsidP="00116A5F">
      <w:pPr>
        <w:pStyle w:val="ListParagraph"/>
        <w:numPr>
          <w:ilvl w:val="0"/>
          <w:numId w:val="12"/>
        </w:numPr>
        <w:jc w:val="both"/>
        <w:rPr>
          <w:rFonts w:ascii="Arial" w:hAnsi="Arial" w:cs="Arial"/>
        </w:rPr>
      </w:pPr>
      <w:r w:rsidRPr="00F63C31">
        <w:rPr>
          <w:rFonts w:ascii="Arial" w:hAnsi="Arial" w:cs="Arial"/>
          <w:sz w:val="24"/>
          <w:szCs w:val="24"/>
        </w:rPr>
        <w:t xml:space="preserve">The </w:t>
      </w:r>
      <w:r w:rsidR="006A4078" w:rsidRPr="00F63C31">
        <w:rPr>
          <w:rFonts w:ascii="Arial" w:hAnsi="Arial" w:cs="Arial"/>
          <w:sz w:val="24"/>
          <w:szCs w:val="24"/>
        </w:rPr>
        <w:t>Organisation</w:t>
      </w:r>
      <w:r w:rsidRPr="00F63C31">
        <w:rPr>
          <w:rFonts w:ascii="Arial" w:hAnsi="Arial" w:cs="Arial"/>
          <w:sz w:val="24"/>
          <w:szCs w:val="24"/>
        </w:rPr>
        <w:t xml:space="preserve"> has the right to terminate the new employee’s contract at any point during the probation</w:t>
      </w:r>
      <w:r w:rsidR="00423F7F" w:rsidRPr="00F63C31">
        <w:rPr>
          <w:rFonts w:ascii="Arial" w:hAnsi="Arial" w:cs="Arial"/>
          <w:sz w:val="24"/>
          <w:szCs w:val="24"/>
        </w:rPr>
        <w:t>ary</w:t>
      </w:r>
      <w:r w:rsidRPr="00F63C31">
        <w:rPr>
          <w:rFonts w:ascii="Arial" w:hAnsi="Arial" w:cs="Arial"/>
          <w:sz w:val="24"/>
          <w:szCs w:val="24"/>
        </w:rPr>
        <w:t xml:space="preserve"> period should the required standards and performance levels not be met</w:t>
      </w:r>
      <w:r w:rsidRPr="00F63C31">
        <w:rPr>
          <w:rFonts w:ascii="Arial" w:hAnsi="Arial" w:cs="Arial"/>
        </w:rPr>
        <w:t>.</w:t>
      </w:r>
    </w:p>
    <w:p w14:paraId="59335326" w14:textId="77777777" w:rsidR="00D04193" w:rsidRDefault="00D04193" w:rsidP="004A3AE3">
      <w:pPr>
        <w:ind w:left="567"/>
        <w:jc w:val="both"/>
      </w:pPr>
    </w:p>
    <w:p w14:paraId="2109AB74" w14:textId="4D38F7D1" w:rsidR="00D04193" w:rsidRDefault="001141B7" w:rsidP="00F63C31">
      <w:pPr>
        <w:pStyle w:val="Heading1"/>
        <w:ind w:left="0" w:firstLine="567"/>
        <w:rPr>
          <w:rFonts w:ascii="Arial" w:hAnsi="Arial" w:cs="Arial"/>
          <w:b/>
          <w:bCs/>
          <w:sz w:val="28"/>
          <w:szCs w:val="28"/>
        </w:rPr>
      </w:pPr>
      <w:bookmarkStart w:id="20" w:name="_Toc54359476"/>
      <w:bookmarkStart w:id="21" w:name="_Toc106881702"/>
      <w:r w:rsidRPr="00F63C31">
        <w:rPr>
          <w:rFonts w:ascii="Arial" w:hAnsi="Arial" w:cs="Arial"/>
          <w:b/>
          <w:bCs/>
          <w:sz w:val="28"/>
          <w:szCs w:val="28"/>
        </w:rPr>
        <w:t xml:space="preserve">4. </w:t>
      </w:r>
      <w:r w:rsidR="00D04193" w:rsidRPr="00F63C31">
        <w:rPr>
          <w:rFonts w:ascii="Arial" w:hAnsi="Arial" w:cs="Arial"/>
          <w:b/>
          <w:bCs/>
          <w:sz w:val="28"/>
          <w:szCs w:val="28"/>
        </w:rPr>
        <w:t>Absence Suppor</w:t>
      </w:r>
      <w:bookmarkEnd w:id="20"/>
      <w:r w:rsidR="00F63C31">
        <w:rPr>
          <w:rFonts w:ascii="Arial" w:hAnsi="Arial" w:cs="Arial"/>
          <w:b/>
          <w:bCs/>
          <w:sz w:val="28"/>
          <w:szCs w:val="28"/>
        </w:rPr>
        <w:t>t</w:t>
      </w:r>
      <w:bookmarkEnd w:id="21"/>
    </w:p>
    <w:p w14:paraId="1D87F2C1" w14:textId="77777777" w:rsidR="00F63C31" w:rsidRPr="00F63C31" w:rsidRDefault="00F63C31" w:rsidP="00C70B05">
      <w:pPr>
        <w:rPr>
          <w:rFonts w:ascii="Arial" w:hAnsi="Arial" w:cs="Arial"/>
          <w:b/>
          <w:bCs/>
          <w:sz w:val="28"/>
          <w:szCs w:val="28"/>
        </w:rPr>
      </w:pPr>
    </w:p>
    <w:p w14:paraId="0B034208" w14:textId="5E641F20" w:rsidR="00D04193" w:rsidRPr="00F63C31" w:rsidRDefault="00D04193" w:rsidP="00116A5F">
      <w:pPr>
        <w:pStyle w:val="ListParagraph"/>
        <w:numPr>
          <w:ilvl w:val="0"/>
          <w:numId w:val="13"/>
        </w:numPr>
        <w:ind w:left="927"/>
        <w:jc w:val="both"/>
        <w:rPr>
          <w:rFonts w:ascii="Arial" w:hAnsi="Arial" w:cs="Arial"/>
          <w:sz w:val="24"/>
          <w:szCs w:val="24"/>
        </w:rPr>
      </w:pPr>
      <w:r w:rsidRPr="00F63C31">
        <w:rPr>
          <w:rFonts w:ascii="Arial" w:hAnsi="Arial" w:cs="Arial"/>
          <w:sz w:val="24"/>
          <w:szCs w:val="24"/>
        </w:rPr>
        <w:t xml:space="preserve">If the new employee has poor attendance which is believed to be impacting on their performance and work, appropriate support will be given to help improve attendance in accordance with the </w:t>
      </w:r>
      <w:r w:rsidR="0051681E" w:rsidRPr="00F63C31">
        <w:rPr>
          <w:rFonts w:ascii="Arial" w:hAnsi="Arial" w:cs="Arial"/>
          <w:sz w:val="24"/>
          <w:szCs w:val="24"/>
        </w:rPr>
        <w:t>Absence</w:t>
      </w:r>
      <w:r w:rsidRPr="00F63C31">
        <w:rPr>
          <w:rFonts w:ascii="Arial" w:hAnsi="Arial" w:cs="Arial"/>
          <w:sz w:val="24"/>
          <w:szCs w:val="24"/>
        </w:rPr>
        <w:t xml:space="preserve"> Management Policy. </w:t>
      </w:r>
    </w:p>
    <w:p w14:paraId="1708EBEC" w14:textId="77777777" w:rsidR="00D04193" w:rsidRPr="00F63C31" w:rsidRDefault="00D04193" w:rsidP="00F63C31">
      <w:pPr>
        <w:ind w:left="774"/>
        <w:jc w:val="both"/>
        <w:rPr>
          <w:rFonts w:ascii="Arial" w:hAnsi="Arial" w:cs="Arial"/>
          <w:color w:val="FF0000"/>
          <w:sz w:val="24"/>
          <w:szCs w:val="24"/>
        </w:rPr>
      </w:pPr>
    </w:p>
    <w:p w14:paraId="4C4F8D5B" w14:textId="420AF637" w:rsidR="0050123B" w:rsidRPr="00F63C31" w:rsidRDefault="00D04193" w:rsidP="00116A5F">
      <w:pPr>
        <w:pStyle w:val="ListParagraph"/>
        <w:numPr>
          <w:ilvl w:val="0"/>
          <w:numId w:val="13"/>
        </w:numPr>
        <w:ind w:left="927"/>
        <w:jc w:val="both"/>
        <w:rPr>
          <w:rFonts w:ascii="Arial" w:hAnsi="Arial" w:cs="Arial"/>
          <w:sz w:val="24"/>
          <w:szCs w:val="24"/>
        </w:rPr>
      </w:pPr>
      <w:r w:rsidRPr="00F63C31">
        <w:rPr>
          <w:rFonts w:ascii="Arial" w:hAnsi="Arial" w:cs="Arial"/>
          <w:sz w:val="24"/>
          <w:szCs w:val="24"/>
        </w:rPr>
        <w:t>An employee with a disability as defined under the Equality Act 2010 who is not able to attain the required standards of performance during their probationary period may require additional support. An assessment of any reasonable adjustments required should be undertaken and advice sought from your HR Business Partner.</w:t>
      </w:r>
    </w:p>
    <w:p w14:paraId="22EEC6FC" w14:textId="77777777" w:rsidR="00E6388A" w:rsidRDefault="00E6388A" w:rsidP="004A3AE3">
      <w:pPr>
        <w:ind w:left="567"/>
        <w:jc w:val="both"/>
        <w:rPr>
          <w:rFonts w:ascii="Arial" w:hAnsi="Arial" w:cs="Arial"/>
        </w:rPr>
      </w:pPr>
    </w:p>
    <w:p w14:paraId="3D546CBE" w14:textId="721505B7" w:rsidR="00056311" w:rsidRPr="00F63C31" w:rsidRDefault="001141B7" w:rsidP="00F63C31">
      <w:pPr>
        <w:pStyle w:val="Heading1"/>
        <w:ind w:left="0" w:firstLine="567"/>
        <w:rPr>
          <w:rFonts w:ascii="Arial" w:hAnsi="Arial" w:cs="Arial"/>
          <w:b/>
          <w:bCs/>
          <w:sz w:val="28"/>
          <w:szCs w:val="28"/>
        </w:rPr>
      </w:pPr>
      <w:bookmarkStart w:id="22" w:name="_Toc106881703"/>
      <w:r w:rsidRPr="00F63C31">
        <w:rPr>
          <w:rFonts w:ascii="Arial" w:hAnsi="Arial" w:cs="Arial"/>
          <w:b/>
          <w:bCs/>
          <w:sz w:val="28"/>
          <w:szCs w:val="28"/>
        </w:rPr>
        <w:t xml:space="preserve">5. </w:t>
      </w:r>
      <w:r w:rsidR="00D04193" w:rsidRPr="00F63C31">
        <w:rPr>
          <w:rFonts w:ascii="Arial" w:hAnsi="Arial" w:cs="Arial"/>
          <w:b/>
          <w:bCs/>
          <w:sz w:val="28"/>
          <w:szCs w:val="28"/>
        </w:rPr>
        <w:t xml:space="preserve">  </w:t>
      </w:r>
      <w:bookmarkStart w:id="23" w:name="_TOC_250015"/>
      <w:bookmarkEnd w:id="23"/>
      <w:r w:rsidR="00AE166B" w:rsidRPr="00F63C31">
        <w:rPr>
          <w:rFonts w:ascii="Arial" w:hAnsi="Arial" w:cs="Arial"/>
          <w:b/>
          <w:bCs/>
          <w:sz w:val="28"/>
          <w:szCs w:val="28"/>
        </w:rPr>
        <w:t>Principles</w:t>
      </w:r>
      <w:bookmarkEnd w:id="22"/>
    </w:p>
    <w:p w14:paraId="6ADC7B87" w14:textId="77777777" w:rsidR="00056311" w:rsidRPr="00D31241" w:rsidRDefault="00056311" w:rsidP="004A3AE3">
      <w:pPr>
        <w:pStyle w:val="BodyText"/>
        <w:ind w:left="567"/>
        <w:rPr>
          <w:rFonts w:ascii="Arial" w:hAnsi="Arial" w:cs="Arial"/>
          <w:b/>
        </w:rPr>
      </w:pPr>
    </w:p>
    <w:p w14:paraId="277BE753" w14:textId="470ABB7B" w:rsidR="00056311" w:rsidRPr="00F63C31" w:rsidRDefault="00AE166B" w:rsidP="00116A5F">
      <w:pPr>
        <w:pStyle w:val="BodyText"/>
        <w:numPr>
          <w:ilvl w:val="0"/>
          <w:numId w:val="14"/>
        </w:numPr>
        <w:ind w:left="927" w:right="383"/>
        <w:jc w:val="both"/>
        <w:rPr>
          <w:rFonts w:ascii="Arial" w:hAnsi="Arial" w:cs="Arial"/>
          <w:sz w:val="24"/>
          <w:szCs w:val="24"/>
        </w:rPr>
      </w:pPr>
      <w:r w:rsidRPr="00F63C31">
        <w:rPr>
          <w:rFonts w:ascii="Arial" w:hAnsi="Arial" w:cs="Arial"/>
          <w:sz w:val="24"/>
          <w:szCs w:val="24"/>
        </w:rPr>
        <w:t xml:space="preserve">The reviewer in most instances </w:t>
      </w:r>
      <w:r w:rsidR="0064412C" w:rsidRPr="00F63C31">
        <w:rPr>
          <w:rFonts w:ascii="Arial" w:hAnsi="Arial" w:cs="Arial"/>
          <w:sz w:val="24"/>
          <w:szCs w:val="24"/>
        </w:rPr>
        <w:t xml:space="preserve">will </w:t>
      </w:r>
      <w:r w:rsidRPr="00F63C31">
        <w:rPr>
          <w:rFonts w:ascii="Arial" w:hAnsi="Arial" w:cs="Arial"/>
          <w:sz w:val="24"/>
          <w:szCs w:val="24"/>
        </w:rPr>
        <w:t xml:space="preserve">be the line manager and should know </w:t>
      </w:r>
      <w:r w:rsidR="00751C52" w:rsidRPr="00F63C31">
        <w:rPr>
          <w:rFonts w:ascii="Arial" w:hAnsi="Arial" w:cs="Arial"/>
          <w:sz w:val="24"/>
          <w:szCs w:val="24"/>
        </w:rPr>
        <w:t>the individual’s</w:t>
      </w:r>
      <w:r w:rsidRPr="00F63C31">
        <w:rPr>
          <w:rFonts w:ascii="Arial" w:hAnsi="Arial" w:cs="Arial"/>
          <w:sz w:val="24"/>
          <w:szCs w:val="24"/>
        </w:rPr>
        <w:t xml:space="preserve"> work sufficiently to be </w:t>
      </w:r>
      <w:proofErr w:type="gramStart"/>
      <w:r w:rsidRPr="00F63C31">
        <w:rPr>
          <w:rFonts w:ascii="Arial" w:hAnsi="Arial" w:cs="Arial"/>
          <w:sz w:val="24"/>
          <w:szCs w:val="24"/>
        </w:rPr>
        <w:t>in a position</w:t>
      </w:r>
      <w:proofErr w:type="gramEnd"/>
      <w:r w:rsidRPr="00F63C31">
        <w:rPr>
          <w:rFonts w:ascii="Arial" w:hAnsi="Arial" w:cs="Arial"/>
          <w:sz w:val="24"/>
          <w:szCs w:val="24"/>
        </w:rPr>
        <w:t xml:space="preserve"> to discuss performance </w:t>
      </w:r>
      <w:r w:rsidR="00B771E0" w:rsidRPr="00F63C31">
        <w:rPr>
          <w:rFonts w:ascii="Arial" w:hAnsi="Arial" w:cs="Arial"/>
          <w:sz w:val="24"/>
          <w:szCs w:val="24"/>
        </w:rPr>
        <w:t>and</w:t>
      </w:r>
      <w:r w:rsidR="00B771E0" w:rsidRPr="00F63C31">
        <w:rPr>
          <w:rFonts w:ascii="Arial" w:hAnsi="Arial" w:cs="Arial"/>
          <w:spacing w:val="-32"/>
          <w:sz w:val="24"/>
          <w:szCs w:val="24"/>
        </w:rPr>
        <w:t xml:space="preserve"> </w:t>
      </w:r>
      <w:r w:rsidR="00F63C31">
        <w:rPr>
          <w:rFonts w:ascii="Arial" w:hAnsi="Arial" w:cs="Arial"/>
          <w:spacing w:val="-32"/>
          <w:sz w:val="24"/>
          <w:szCs w:val="24"/>
        </w:rPr>
        <w:t>progress</w:t>
      </w:r>
    </w:p>
    <w:p w14:paraId="5766299A" w14:textId="77777777" w:rsidR="00056311" w:rsidRPr="00F63C31" w:rsidRDefault="00056311" w:rsidP="00F63C31">
      <w:pPr>
        <w:ind w:left="774"/>
        <w:rPr>
          <w:rFonts w:ascii="Arial" w:hAnsi="Arial" w:cs="Arial"/>
          <w:sz w:val="24"/>
          <w:szCs w:val="24"/>
        </w:rPr>
      </w:pPr>
    </w:p>
    <w:p w14:paraId="0556D99B" w14:textId="2B11AC71" w:rsidR="00056311" w:rsidRPr="00F63C31" w:rsidRDefault="00AE166B" w:rsidP="00116A5F">
      <w:pPr>
        <w:pStyle w:val="BodyText"/>
        <w:numPr>
          <w:ilvl w:val="0"/>
          <w:numId w:val="14"/>
        </w:numPr>
        <w:spacing w:before="29"/>
        <w:ind w:left="927" w:right="104"/>
        <w:jc w:val="both"/>
        <w:rPr>
          <w:rFonts w:ascii="Arial" w:hAnsi="Arial" w:cs="Arial"/>
          <w:sz w:val="24"/>
          <w:szCs w:val="24"/>
        </w:rPr>
      </w:pPr>
      <w:r w:rsidRPr="00F63C31">
        <w:rPr>
          <w:rFonts w:ascii="Arial" w:hAnsi="Arial" w:cs="Arial"/>
          <w:sz w:val="24"/>
          <w:szCs w:val="24"/>
        </w:rPr>
        <w:t xml:space="preserve">Throughout this process staff should feel valued, </w:t>
      </w:r>
      <w:proofErr w:type="gramStart"/>
      <w:r w:rsidRPr="00F63C31">
        <w:rPr>
          <w:rFonts w:ascii="Arial" w:hAnsi="Arial" w:cs="Arial"/>
          <w:sz w:val="24"/>
          <w:szCs w:val="24"/>
        </w:rPr>
        <w:t>supported</w:t>
      </w:r>
      <w:proofErr w:type="gramEnd"/>
      <w:r w:rsidRPr="00F63C31">
        <w:rPr>
          <w:rFonts w:ascii="Arial" w:hAnsi="Arial" w:cs="Arial"/>
          <w:sz w:val="24"/>
          <w:szCs w:val="24"/>
        </w:rPr>
        <w:t xml:space="preserve"> and treated with dignity, respect and fairness. </w:t>
      </w:r>
      <w:r w:rsidR="006D555A" w:rsidRPr="00F63C31">
        <w:rPr>
          <w:rFonts w:ascii="Arial" w:hAnsi="Arial" w:cs="Arial"/>
          <w:sz w:val="24"/>
          <w:szCs w:val="24"/>
        </w:rPr>
        <w:t xml:space="preserve">The </w:t>
      </w:r>
      <w:r w:rsidR="006A4078" w:rsidRPr="00F63C31">
        <w:rPr>
          <w:rFonts w:ascii="Arial" w:hAnsi="Arial" w:cs="Arial"/>
          <w:sz w:val="24"/>
          <w:szCs w:val="24"/>
        </w:rPr>
        <w:t>Organisation</w:t>
      </w:r>
      <w:r w:rsidRPr="00F63C31">
        <w:rPr>
          <w:rFonts w:ascii="Arial" w:hAnsi="Arial" w:cs="Arial"/>
          <w:sz w:val="24"/>
          <w:szCs w:val="24"/>
        </w:rPr>
        <w:t xml:space="preserve"> promotes a workplace free from bullying, </w:t>
      </w:r>
      <w:proofErr w:type="gramStart"/>
      <w:r w:rsidRPr="00F63C31">
        <w:rPr>
          <w:rFonts w:ascii="Arial" w:hAnsi="Arial" w:cs="Arial"/>
          <w:sz w:val="24"/>
          <w:szCs w:val="24"/>
        </w:rPr>
        <w:t>harassment</w:t>
      </w:r>
      <w:proofErr w:type="gramEnd"/>
      <w:r w:rsidRPr="00F63C31">
        <w:rPr>
          <w:rFonts w:ascii="Arial" w:hAnsi="Arial" w:cs="Arial"/>
          <w:sz w:val="24"/>
          <w:szCs w:val="24"/>
        </w:rPr>
        <w:t xml:space="preserve"> and discrimination. </w:t>
      </w:r>
    </w:p>
    <w:p w14:paraId="6FE6CEEC" w14:textId="77777777" w:rsidR="00056311" w:rsidRPr="00F63C31" w:rsidRDefault="00056311" w:rsidP="004A3AE3">
      <w:pPr>
        <w:pStyle w:val="BodyText"/>
        <w:spacing w:before="11"/>
        <w:ind w:left="567"/>
        <w:rPr>
          <w:rFonts w:ascii="Arial" w:hAnsi="Arial" w:cs="Arial"/>
          <w:b/>
          <w:bCs/>
          <w:szCs w:val="24"/>
        </w:rPr>
      </w:pPr>
    </w:p>
    <w:p w14:paraId="049D15BF" w14:textId="6D8A92DB" w:rsidR="00056311" w:rsidRPr="00F63C31" w:rsidRDefault="001141B7" w:rsidP="00F63C31">
      <w:pPr>
        <w:pStyle w:val="Heading1"/>
        <w:ind w:left="0" w:firstLine="567"/>
        <w:rPr>
          <w:rFonts w:ascii="Arial" w:hAnsi="Arial" w:cs="Arial"/>
          <w:b/>
          <w:bCs/>
          <w:sz w:val="28"/>
          <w:szCs w:val="28"/>
        </w:rPr>
      </w:pPr>
      <w:bookmarkStart w:id="24" w:name="_TOC_250014"/>
      <w:bookmarkStart w:id="25" w:name="_Toc106881704"/>
      <w:bookmarkEnd w:id="24"/>
      <w:r w:rsidRPr="00F63C31">
        <w:rPr>
          <w:rFonts w:ascii="Arial" w:hAnsi="Arial" w:cs="Arial"/>
          <w:b/>
          <w:bCs/>
          <w:sz w:val="28"/>
          <w:szCs w:val="28"/>
        </w:rPr>
        <w:t xml:space="preserve">6. </w:t>
      </w:r>
      <w:r w:rsidR="00AE166B" w:rsidRPr="00F63C31">
        <w:rPr>
          <w:rFonts w:ascii="Arial" w:hAnsi="Arial" w:cs="Arial"/>
          <w:b/>
          <w:bCs/>
          <w:sz w:val="28"/>
          <w:szCs w:val="28"/>
        </w:rPr>
        <w:t>Confidentiality</w:t>
      </w:r>
      <w:bookmarkEnd w:id="25"/>
    </w:p>
    <w:p w14:paraId="1957E3FB" w14:textId="77777777" w:rsidR="00056311" w:rsidRPr="00D31241" w:rsidRDefault="00056311" w:rsidP="004A3AE3">
      <w:pPr>
        <w:pStyle w:val="BodyText"/>
        <w:ind w:left="567"/>
        <w:rPr>
          <w:rFonts w:ascii="Arial" w:hAnsi="Arial" w:cs="Arial"/>
          <w:b/>
        </w:rPr>
      </w:pPr>
    </w:p>
    <w:p w14:paraId="5BD1D25F" w14:textId="5BA6D772" w:rsidR="00056311" w:rsidRPr="00F63C31" w:rsidRDefault="00AE166B" w:rsidP="00116A5F">
      <w:pPr>
        <w:pStyle w:val="BodyText"/>
        <w:numPr>
          <w:ilvl w:val="0"/>
          <w:numId w:val="15"/>
        </w:numPr>
        <w:ind w:right="103"/>
        <w:jc w:val="both"/>
        <w:rPr>
          <w:rFonts w:ascii="Arial" w:hAnsi="Arial" w:cs="Arial"/>
          <w:sz w:val="24"/>
          <w:szCs w:val="24"/>
        </w:rPr>
      </w:pPr>
      <w:r w:rsidRPr="00F63C31">
        <w:rPr>
          <w:rFonts w:ascii="Arial" w:hAnsi="Arial" w:cs="Arial"/>
          <w:sz w:val="24"/>
          <w:szCs w:val="24"/>
        </w:rPr>
        <w:t xml:space="preserve">Probation reviews and associated documentation are </w:t>
      </w:r>
      <w:proofErr w:type="gramStart"/>
      <w:r w:rsidRPr="00F63C31">
        <w:rPr>
          <w:rFonts w:ascii="Arial" w:hAnsi="Arial" w:cs="Arial"/>
          <w:sz w:val="24"/>
          <w:szCs w:val="24"/>
        </w:rPr>
        <w:t>confidential</w:t>
      </w:r>
      <w:proofErr w:type="gramEnd"/>
      <w:r w:rsidRPr="00F63C31">
        <w:rPr>
          <w:rFonts w:ascii="Arial" w:hAnsi="Arial" w:cs="Arial"/>
          <w:sz w:val="24"/>
          <w:szCs w:val="24"/>
        </w:rPr>
        <w:t xml:space="preserve"> and any information shared should be for the purpose of accessing support, training and guidance to assist the employee to meet the required standard. Once the probationary period is complete, all related documentation should be forwarded to the </w:t>
      </w:r>
      <w:r w:rsidR="006A4078" w:rsidRPr="00F63C31">
        <w:rPr>
          <w:rFonts w:ascii="Arial" w:hAnsi="Arial" w:cs="Arial"/>
          <w:sz w:val="24"/>
          <w:szCs w:val="24"/>
        </w:rPr>
        <w:t>Organisation</w:t>
      </w:r>
      <w:r w:rsidR="003B78AF" w:rsidRPr="00F63C31">
        <w:rPr>
          <w:rFonts w:ascii="Arial" w:hAnsi="Arial" w:cs="Arial"/>
          <w:sz w:val="24"/>
          <w:szCs w:val="24"/>
        </w:rPr>
        <w:t xml:space="preserve"> </w:t>
      </w:r>
      <w:r w:rsidRPr="00F63C31">
        <w:rPr>
          <w:rFonts w:ascii="Arial" w:hAnsi="Arial" w:cs="Arial"/>
          <w:sz w:val="24"/>
          <w:szCs w:val="24"/>
        </w:rPr>
        <w:t>HR department for inclusion in an individual’s personal file</w:t>
      </w:r>
      <w:r w:rsidR="00275E02" w:rsidRPr="00F63C31">
        <w:rPr>
          <w:rFonts w:ascii="Arial" w:hAnsi="Arial" w:cs="Arial"/>
          <w:sz w:val="24"/>
          <w:szCs w:val="24"/>
        </w:rPr>
        <w:t>.</w:t>
      </w:r>
    </w:p>
    <w:p w14:paraId="2AA4138C" w14:textId="738EA13F" w:rsidR="00F63C31" w:rsidRDefault="00F63C31" w:rsidP="00F63C31">
      <w:pPr>
        <w:pStyle w:val="BodyText"/>
        <w:ind w:right="103"/>
        <w:jc w:val="both"/>
        <w:rPr>
          <w:rFonts w:ascii="Arial" w:hAnsi="Arial" w:cs="Arial"/>
        </w:rPr>
      </w:pPr>
    </w:p>
    <w:p w14:paraId="41CCE15A" w14:textId="6BEE1016" w:rsidR="00F63C31" w:rsidRDefault="00F63C31" w:rsidP="00F63C31">
      <w:pPr>
        <w:pStyle w:val="BodyText"/>
        <w:ind w:right="103"/>
        <w:jc w:val="both"/>
        <w:rPr>
          <w:rFonts w:ascii="Arial" w:hAnsi="Arial" w:cs="Arial"/>
        </w:rPr>
      </w:pPr>
    </w:p>
    <w:p w14:paraId="1B807D93" w14:textId="77777777" w:rsidR="00056311" w:rsidRPr="00D31241" w:rsidRDefault="00056311" w:rsidP="00C70B05">
      <w:pPr>
        <w:pStyle w:val="BodyText"/>
        <w:spacing w:before="12"/>
        <w:rPr>
          <w:rFonts w:ascii="Arial" w:hAnsi="Arial" w:cs="Arial"/>
          <w:sz w:val="21"/>
        </w:rPr>
      </w:pPr>
    </w:p>
    <w:p w14:paraId="2B5E3BEF" w14:textId="6D053A79" w:rsidR="00056311" w:rsidRPr="00F63C31" w:rsidRDefault="001141B7" w:rsidP="00F63C31">
      <w:pPr>
        <w:pStyle w:val="Heading1"/>
        <w:ind w:left="0" w:firstLine="720"/>
        <w:rPr>
          <w:rFonts w:ascii="Arial" w:hAnsi="Arial" w:cs="Arial"/>
          <w:b/>
          <w:bCs/>
          <w:sz w:val="28"/>
          <w:szCs w:val="28"/>
        </w:rPr>
      </w:pPr>
      <w:bookmarkStart w:id="26" w:name="_TOC_250013"/>
      <w:bookmarkStart w:id="27" w:name="_Toc106881705"/>
      <w:r w:rsidRPr="00F63C31">
        <w:rPr>
          <w:rFonts w:ascii="Arial" w:hAnsi="Arial" w:cs="Arial"/>
          <w:b/>
          <w:bCs/>
          <w:sz w:val="28"/>
          <w:szCs w:val="28"/>
        </w:rPr>
        <w:t xml:space="preserve">7. </w:t>
      </w:r>
      <w:r w:rsidR="00AE166B" w:rsidRPr="00F63C31">
        <w:rPr>
          <w:rFonts w:ascii="Arial" w:hAnsi="Arial" w:cs="Arial"/>
          <w:b/>
          <w:bCs/>
          <w:sz w:val="28"/>
          <w:szCs w:val="28"/>
        </w:rPr>
        <w:t>Induction</w:t>
      </w:r>
      <w:r w:rsidR="00AE166B" w:rsidRPr="00F63C31">
        <w:rPr>
          <w:rFonts w:ascii="Arial" w:hAnsi="Arial" w:cs="Arial"/>
          <w:b/>
          <w:bCs/>
          <w:spacing w:val="-5"/>
          <w:sz w:val="28"/>
          <w:szCs w:val="28"/>
        </w:rPr>
        <w:t xml:space="preserve"> </w:t>
      </w:r>
      <w:bookmarkEnd w:id="26"/>
      <w:r w:rsidR="00AE166B" w:rsidRPr="00F63C31">
        <w:rPr>
          <w:rFonts w:ascii="Arial" w:hAnsi="Arial" w:cs="Arial"/>
          <w:b/>
          <w:bCs/>
          <w:sz w:val="28"/>
          <w:szCs w:val="28"/>
        </w:rPr>
        <w:t>Process</w:t>
      </w:r>
      <w:bookmarkEnd w:id="27"/>
    </w:p>
    <w:p w14:paraId="592DF6E5" w14:textId="77777777" w:rsidR="00056311" w:rsidRPr="00D31241" w:rsidRDefault="00056311" w:rsidP="004A3AE3">
      <w:pPr>
        <w:pStyle w:val="BodyText"/>
        <w:ind w:left="567"/>
        <w:rPr>
          <w:rFonts w:ascii="Arial" w:hAnsi="Arial" w:cs="Arial"/>
          <w:b/>
        </w:rPr>
      </w:pPr>
    </w:p>
    <w:p w14:paraId="53659C70" w14:textId="33C02A48" w:rsidR="00056311" w:rsidRPr="00F63C31" w:rsidRDefault="00AE166B" w:rsidP="00116A5F">
      <w:pPr>
        <w:pStyle w:val="BodyText"/>
        <w:numPr>
          <w:ilvl w:val="0"/>
          <w:numId w:val="15"/>
        </w:numPr>
        <w:ind w:left="993" w:right="104" w:hanging="284"/>
        <w:jc w:val="both"/>
        <w:rPr>
          <w:rFonts w:ascii="Arial" w:hAnsi="Arial" w:cs="Arial"/>
          <w:sz w:val="24"/>
          <w:szCs w:val="24"/>
        </w:rPr>
      </w:pPr>
      <w:r w:rsidRPr="00F63C31">
        <w:rPr>
          <w:rFonts w:ascii="Arial" w:hAnsi="Arial" w:cs="Arial"/>
          <w:sz w:val="24"/>
          <w:szCs w:val="24"/>
        </w:rPr>
        <w:t xml:space="preserve">The probationary review cycle will only be successful when new employees are properly inducted into the </w:t>
      </w:r>
      <w:r w:rsidR="006A4078" w:rsidRPr="00F63C31">
        <w:rPr>
          <w:rFonts w:ascii="Arial" w:hAnsi="Arial" w:cs="Arial"/>
          <w:sz w:val="24"/>
          <w:szCs w:val="24"/>
        </w:rPr>
        <w:t>Organisation</w:t>
      </w:r>
      <w:r w:rsidRPr="00F63C31">
        <w:rPr>
          <w:rFonts w:ascii="Arial" w:hAnsi="Arial" w:cs="Arial"/>
          <w:sz w:val="24"/>
          <w:szCs w:val="24"/>
        </w:rPr>
        <w:t xml:space="preserve">. Within </w:t>
      </w:r>
      <w:r w:rsidR="00664542" w:rsidRPr="00F63C31">
        <w:rPr>
          <w:rFonts w:ascii="Arial" w:hAnsi="Arial" w:cs="Arial"/>
          <w:sz w:val="24"/>
          <w:szCs w:val="24"/>
        </w:rPr>
        <w:t xml:space="preserve">one </w:t>
      </w:r>
      <w:r w:rsidR="006353FF" w:rsidRPr="00F63C31">
        <w:rPr>
          <w:rFonts w:ascii="Arial" w:hAnsi="Arial" w:cs="Arial"/>
          <w:sz w:val="24"/>
          <w:szCs w:val="24"/>
        </w:rPr>
        <w:t xml:space="preserve">to three </w:t>
      </w:r>
      <w:r w:rsidR="00664542" w:rsidRPr="00F63C31">
        <w:rPr>
          <w:rFonts w:ascii="Arial" w:hAnsi="Arial" w:cs="Arial"/>
          <w:sz w:val="24"/>
          <w:szCs w:val="24"/>
        </w:rPr>
        <w:t>month</w:t>
      </w:r>
      <w:r w:rsidR="006353FF" w:rsidRPr="00F63C31">
        <w:rPr>
          <w:rFonts w:ascii="Arial" w:hAnsi="Arial" w:cs="Arial"/>
          <w:sz w:val="24"/>
          <w:szCs w:val="24"/>
        </w:rPr>
        <w:t>s</w:t>
      </w:r>
      <w:r w:rsidR="00664542" w:rsidRPr="00F63C31">
        <w:rPr>
          <w:rFonts w:ascii="Arial" w:hAnsi="Arial" w:cs="Arial"/>
          <w:sz w:val="24"/>
          <w:szCs w:val="24"/>
        </w:rPr>
        <w:t xml:space="preserve"> the </w:t>
      </w:r>
      <w:r w:rsidRPr="00F63C31">
        <w:rPr>
          <w:rFonts w:ascii="Arial" w:hAnsi="Arial" w:cs="Arial"/>
          <w:sz w:val="24"/>
          <w:szCs w:val="24"/>
        </w:rPr>
        <w:t>employees should have participated</w:t>
      </w:r>
      <w:r w:rsidR="00BC006D" w:rsidRPr="00F63C31">
        <w:rPr>
          <w:rFonts w:ascii="Arial" w:hAnsi="Arial" w:cs="Arial"/>
          <w:sz w:val="24"/>
          <w:szCs w:val="24"/>
        </w:rPr>
        <w:t xml:space="preserve"> </w:t>
      </w:r>
      <w:r w:rsidR="00664542" w:rsidRPr="00F63C31">
        <w:rPr>
          <w:rFonts w:ascii="Arial" w:hAnsi="Arial" w:cs="Arial"/>
          <w:sz w:val="24"/>
          <w:szCs w:val="24"/>
        </w:rPr>
        <w:t xml:space="preserve">in </w:t>
      </w:r>
      <w:r w:rsidRPr="00F63C31">
        <w:rPr>
          <w:rFonts w:ascii="Arial" w:hAnsi="Arial" w:cs="Arial"/>
          <w:sz w:val="24"/>
          <w:szCs w:val="24"/>
        </w:rPr>
        <w:t xml:space="preserve">a local induction into their role. In line with the </w:t>
      </w:r>
      <w:r w:rsidR="00B8595F" w:rsidRPr="00F63C31">
        <w:rPr>
          <w:rFonts w:ascii="Arial" w:hAnsi="Arial" w:cs="Arial"/>
          <w:sz w:val="24"/>
          <w:szCs w:val="24"/>
        </w:rPr>
        <w:t>Induction</w:t>
      </w:r>
      <w:r w:rsidRPr="00F63C31">
        <w:rPr>
          <w:rFonts w:ascii="Arial" w:hAnsi="Arial" w:cs="Arial"/>
          <w:sz w:val="24"/>
          <w:szCs w:val="24"/>
        </w:rPr>
        <w:t xml:space="preserve"> policy, </w:t>
      </w:r>
      <w:r w:rsidR="0010269A" w:rsidRPr="00F63C31">
        <w:rPr>
          <w:rFonts w:ascii="Arial" w:hAnsi="Arial" w:cs="Arial"/>
          <w:sz w:val="24"/>
          <w:szCs w:val="24"/>
        </w:rPr>
        <w:t xml:space="preserve">Managers must record the induction using the induction </w:t>
      </w:r>
      <w:r w:rsidR="00BC006D" w:rsidRPr="00F63C31">
        <w:rPr>
          <w:rFonts w:ascii="Arial" w:hAnsi="Arial" w:cs="Arial"/>
          <w:sz w:val="24"/>
          <w:szCs w:val="24"/>
        </w:rPr>
        <w:t>plan</w:t>
      </w:r>
      <w:r w:rsidR="0010269A" w:rsidRPr="00F63C31">
        <w:rPr>
          <w:rFonts w:ascii="Arial" w:hAnsi="Arial" w:cs="Arial"/>
          <w:sz w:val="24"/>
          <w:szCs w:val="24"/>
        </w:rPr>
        <w:t xml:space="preserve">, this must be completed within </w:t>
      </w:r>
      <w:r w:rsidR="00BC006D" w:rsidRPr="00F63C31">
        <w:rPr>
          <w:rFonts w:ascii="Arial" w:hAnsi="Arial" w:cs="Arial"/>
          <w:sz w:val="24"/>
          <w:szCs w:val="24"/>
        </w:rPr>
        <w:t>one</w:t>
      </w:r>
      <w:r w:rsidR="0093218E" w:rsidRPr="00F63C31">
        <w:rPr>
          <w:rFonts w:ascii="Arial" w:hAnsi="Arial" w:cs="Arial"/>
          <w:sz w:val="24"/>
          <w:szCs w:val="24"/>
        </w:rPr>
        <w:t xml:space="preserve"> </w:t>
      </w:r>
      <w:r w:rsidR="006353FF" w:rsidRPr="00F63C31">
        <w:rPr>
          <w:rFonts w:ascii="Arial" w:hAnsi="Arial" w:cs="Arial"/>
          <w:sz w:val="24"/>
          <w:szCs w:val="24"/>
        </w:rPr>
        <w:t xml:space="preserve">to three </w:t>
      </w:r>
      <w:r w:rsidR="0093218E" w:rsidRPr="00F63C31">
        <w:rPr>
          <w:rFonts w:ascii="Arial" w:hAnsi="Arial" w:cs="Arial"/>
          <w:sz w:val="24"/>
          <w:szCs w:val="24"/>
        </w:rPr>
        <w:t xml:space="preserve">month </w:t>
      </w:r>
      <w:r w:rsidR="0010269A" w:rsidRPr="00F63C31">
        <w:rPr>
          <w:rFonts w:ascii="Arial" w:hAnsi="Arial" w:cs="Arial"/>
          <w:sz w:val="24"/>
          <w:szCs w:val="24"/>
        </w:rPr>
        <w:t xml:space="preserve">of the employee’s commencement date, </w:t>
      </w:r>
      <w:r w:rsidR="0068620A" w:rsidRPr="00F63C31">
        <w:rPr>
          <w:rFonts w:ascii="Arial" w:hAnsi="Arial" w:cs="Arial"/>
          <w:sz w:val="24"/>
          <w:szCs w:val="24"/>
        </w:rPr>
        <w:t>and a</w:t>
      </w:r>
      <w:r w:rsidR="0010269A" w:rsidRPr="00F63C31">
        <w:rPr>
          <w:rFonts w:ascii="Arial" w:hAnsi="Arial" w:cs="Arial"/>
          <w:sz w:val="24"/>
          <w:szCs w:val="24"/>
        </w:rPr>
        <w:t xml:space="preserve"> copy must be placed on the employee’s personal file. An </w:t>
      </w:r>
      <w:r w:rsidRPr="00F63C31">
        <w:rPr>
          <w:rFonts w:ascii="Arial" w:hAnsi="Arial" w:cs="Arial"/>
          <w:sz w:val="24"/>
          <w:szCs w:val="24"/>
        </w:rPr>
        <w:t>employee should participate in an initial appraisal</w:t>
      </w:r>
      <w:r w:rsidR="00C97DAD" w:rsidRPr="00F63C31">
        <w:rPr>
          <w:rFonts w:ascii="Arial" w:hAnsi="Arial" w:cs="Arial"/>
          <w:sz w:val="24"/>
          <w:szCs w:val="24"/>
        </w:rPr>
        <w:t xml:space="preserve"> / objection setting</w:t>
      </w:r>
      <w:r w:rsidRPr="00F63C31">
        <w:rPr>
          <w:rFonts w:ascii="Arial" w:hAnsi="Arial" w:cs="Arial"/>
          <w:sz w:val="24"/>
          <w:szCs w:val="24"/>
        </w:rPr>
        <w:t xml:space="preserve"> discussion with their manager. This is to ensure the employee is clear about what is expected of them and to make sure that </w:t>
      </w:r>
      <w:proofErr w:type="gramStart"/>
      <w:r w:rsidRPr="00F63C31">
        <w:rPr>
          <w:rFonts w:ascii="Arial" w:hAnsi="Arial" w:cs="Arial"/>
          <w:sz w:val="24"/>
          <w:szCs w:val="24"/>
        </w:rPr>
        <w:t>all of</w:t>
      </w:r>
      <w:proofErr w:type="gramEnd"/>
      <w:r w:rsidRPr="00F63C31">
        <w:rPr>
          <w:rFonts w:ascii="Arial" w:hAnsi="Arial" w:cs="Arial"/>
          <w:sz w:val="24"/>
          <w:szCs w:val="24"/>
        </w:rPr>
        <w:t xml:space="preserve"> their learning needs are clearly identified.</w:t>
      </w:r>
    </w:p>
    <w:p w14:paraId="7C2F4814" w14:textId="77777777" w:rsidR="00056311" w:rsidRPr="00D31241" w:rsidRDefault="00056311" w:rsidP="001141B7">
      <w:pPr>
        <w:pStyle w:val="BodyText"/>
        <w:rPr>
          <w:rFonts w:ascii="Arial" w:hAnsi="Arial" w:cs="Arial"/>
        </w:rPr>
      </w:pPr>
    </w:p>
    <w:p w14:paraId="3CED2DD6" w14:textId="14AC85EA" w:rsidR="00056311" w:rsidRPr="00C70B05" w:rsidRDefault="001141B7" w:rsidP="00C70B05">
      <w:pPr>
        <w:pStyle w:val="Heading1"/>
        <w:ind w:left="0" w:firstLine="709"/>
        <w:rPr>
          <w:rFonts w:ascii="Arial" w:hAnsi="Arial" w:cs="Arial"/>
          <w:b/>
          <w:bCs/>
          <w:sz w:val="28"/>
          <w:szCs w:val="28"/>
        </w:rPr>
      </w:pPr>
      <w:bookmarkStart w:id="28" w:name="_TOC_250012"/>
      <w:bookmarkStart w:id="29" w:name="_Toc106881706"/>
      <w:r w:rsidRPr="00C70B05">
        <w:rPr>
          <w:rFonts w:ascii="Arial" w:hAnsi="Arial" w:cs="Arial"/>
          <w:b/>
          <w:bCs/>
          <w:sz w:val="28"/>
          <w:szCs w:val="28"/>
        </w:rPr>
        <w:t xml:space="preserve">8. </w:t>
      </w:r>
      <w:r w:rsidR="00AE166B" w:rsidRPr="00C70B05">
        <w:rPr>
          <w:rFonts w:ascii="Arial" w:hAnsi="Arial" w:cs="Arial"/>
          <w:b/>
          <w:bCs/>
          <w:sz w:val="28"/>
          <w:szCs w:val="28"/>
        </w:rPr>
        <w:t>Probation Review</w:t>
      </w:r>
      <w:r w:rsidR="00AE166B" w:rsidRPr="00C70B05">
        <w:rPr>
          <w:rFonts w:ascii="Arial" w:hAnsi="Arial" w:cs="Arial"/>
          <w:b/>
          <w:bCs/>
          <w:spacing w:val="-8"/>
          <w:sz w:val="28"/>
          <w:szCs w:val="28"/>
        </w:rPr>
        <w:t xml:space="preserve"> </w:t>
      </w:r>
      <w:bookmarkEnd w:id="28"/>
      <w:r w:rsidR="00AE166B" w:rsidRPr="00C70B05">
        <w:rPr>
          <w:rFonts w:ascii="Arial" w:hAnsi="Arial" w:cs="Arial"/>
          <w:b/>
          <w:bCs/>
          <w:sz w:val="28"/>
          <w:szCs w:val="28"/>
        </w:rPr>
        <w:t>Meetings</w:t>
      </w:r>
      <w:bookmarkEnd w:id="29"/>
    </w:p>
    <w:p w14:paraId="72044D45" w14:textId="77777777" w:rsidR="00056311" w:rsidRPr="00D31241" w:rsidRDefault="00056311" w:rsidP="004A3AE3">
      <w:pPr>
        <w:pStyle w:val="BodyText"/>
        <w:ind w:left="567"/>
        <w:rPr>
          <w:rFonts w:ascii="Arial" w:hAnsi="Arial" w:cs="Arial"/>
          <w:b/>
        </w:rPr>
      </w:pPr>
    </w:p>
    <w:p w14:paraId="2A154ACD" w14:textId="20CDE55A" w:rsidR="00056311" w:rsidRPr="00C70B05" w:rsidRDefault="00AE166B" w:rsidP="00116A5F">
      <w:pPr>
        <w:pStyle w:val="BodyText"/>
        <w:numPr>
          <w:ilvl w:val="0"/>
          <w:numId w:val="15"/>
        </w:numPr>
        <w:ind w:left="1069" w:right="103"/>
        <w:jc w:val="both"/>
        <w:rPr>
          <w:rFonts w:ascii="Arial" w:hAnsi="Arial" w:cs="Arial"/>
          <w:sz w:val="24"/>
          <w:szCs w:val="24"/>
        </w:rPr>
      </w:pPr>
      <w:r w:rsidRPr="00C70B05">
        <w:rPr>
          <w:rFonts w:ascii="Arial" w:hAnsi="Arial" w:cs="Arial"/>
          <w:sz w:val="24"/>
          <w:szCs w:val="24"/>
        </w:rPr>
        <w:t xml:space="preserve">The probation review meeting should be in addition to and not a substitute for good day to day people management. It is essential that all new employees </w:t>
      </w:r>
      <w:proofErr w:type="gramStart"/>
      <w:r w:rsidRPr="00C70B05">
        <w:rPr>
          <w:rFonts w:ascii="Arial" w:hAnsi="Arial" w:cs="Arial"/>
          <w:sz w:val="24"/>
          <w:szCs w:val="24"/>
        </w:rPr>
        <w:t>have an understanding of</w:t>
      </w:r>
      <w:proofErr w:type="gramEnd"/>
      <w:r w:rsidRPr="00C70B05">
        <w:rPr>
          <w:rFonts w:ascii="Arial" w:hAnsi="Arial" w:cs="Arial"/>
          <w:sz w:val="24"/>
          <w:szCs w:val="24"/>
        </w:rPr>
        <w:t xml:space="preserve"> their job role and have access to the right levels of support and training to ensure they can meet the expected standards</w:t>
      </w:r>
      <w:r w:rsidR="00C70B05" w:rsidRPr="00C70B05">
        <w:rPr>
          <w:rFonts w:ascii="Arial" w:hAnsi="Arial" w:cs="Arial"/>
          <w:sz w:val="24"/>
          <w:szCs w:val="24"/>
        </w:rPr>
        <w:t>.</w:t>
      </w:r>
    </w:p>
    <w:p w14:paraId="15E46EBC" w14:textId="77777777" w:rsidR="00C70B05" w:rsidRPr="00C70B05" w:rsidRDefault="00C70B05" w:rsidP="00C70B05">
      <w:pPr>
        <w:pStyle w:val="BodyText"/>
        <w:ind w:left="142" w:right="103"/>
        <w:jc w:val="both"/>
        <w:rPr>
          <w:rFonts w:ascii="Arial" w:hAnsi="Arial" w:cs="Arial"/>
          <w:sz w:val="24"/>
          <w:szCs w:val="24"/>
        </w:rPr>
      </w:pPr>
    </w:p>
    <w:p w14:paraId="674011C5" w14:textId="0F3C6721" w:rsidR="00056311" w:rsidRPr="00C70B05" w:rsidRDefault="00AE166B" w:rsidP="00116A5F">
      <w:pPr>
        <w:pStyle w:val="BodyText"/>
        <w:numPr>
          <w:ilvl w:val="0"/>
          <w:numId w:val="15"/>
        </w:numPr>
        <w:spacing w:before="1"/>
        <w:ind w:left="1069" w:right="103"/>
        <w:jc w:val="both"/>
        <w:rPr>
          <w:rFonts w:ascii="Arial" w:hAnsi="Arial" w:cs="Arial"/>
          <w:sz w:val="24"/>
          <w:szCs w:val="24"/>
        </w:rPr>
      </w:pPr>
      <w:r w:rsidRPr="00C70B05">
        <w:rPr>
          <w:rFonts w:ascii="Arial" w:hAnsi="Arial" w:cs="Arial"/>
          <w:sz w:val="24"/>
          <w:szCs w:val="24"/>
        </w:rPr>
        <w:t>It is the individual and line manager’s joint responsibility to ensure the review meetings are completed in line with this policy. The process should be transparent to enable the employee to understand the required standard. It is acknowledged that circumstances outside of their control (</w:t>
      </w:r>
      <w:proofErr w:type="gramStart"/>
      <w:r w:rsidRPr="00C70B05">
        <w:rPr>
          <w:rFonts w:ascii="Arial" w:hAnsi="Arial" w:cs="Arial"/>
          <w:sz w:val="24"/>
          <w:szCs w:val="24"/>
        </w:rPr>
        <w:t>i.e</w:t>
      </w:r>
      <w:r w:rsidR="00142BC4" w:rsidRPr="00C70B05">
        <w:rPr>
          <w:rFonts w:ascii="Arial" w:hAnsi="Arial" w:cs="Arial"/>
          <w:sz w:val="24"/>
          <w:szCs w:val="24"/>
        </w:rPr>
        <w:t>.</w:t>
      </w:r>
      <w:proofErr w:type="gramEnd"/>
      <w:r w:rsidRPr="00C70B05">
        <w:rPr>
          <w:rFonts w:ascii="Arial" w:hAnsi="Arial" w:cs="Arial"/>
          <w:sz w:val="24"/>
          <w:szCs w:val="24"/>
        </w:rPr>
        <w:t xml:space="preserve"> dates when training courses run) may alter the timescales.   Any issues identified should be raised immediately to allow an employee the </w:t>
      </w:r>
      <w:r w:rsidR="00751C52" w:rsidRPr="00C70B05">
        <w:rPr>
          <w:rFonts w:ascii="Arial" w:hAnsi="Arial" w:cs="Arial"/>
          <w:sz w:val="24"/>
          <w:szCs w:val="24"/>
        </w:rPr>
        <w:t>opportunity to</w:t>
      </w:r>
      <w:r w:rsidRPr="00C70B05">
        <w:rPr>
          <w:rFonts w:ascii="Arial" w:hAnsi="Arial" w:cs="Arial"/>
          <w:sz w:val="24"/>
          <w:szCs w:val="24"/>
        </w:rPr>
        <w:t xml:space="preserve"> address in the spirit of a ‘no surprise’ approach. The review meetings do not prevent regular staff supervision and it may be appropriate to meet to review any action plans set more frequently than the timescales outlined in this</w:t>
      </w:r>
      <w:r w:rsidRPr="00C70B05">
        <w:rPr>
          <w:rFonts w:ascii="Arial" w:hAnsi="Arial" w:cs="Arial"/>
          <w:spacing w:val="-23"/>
          <w:sz w:val="24"/>
          <w:szCs w:val="24"/>
        </w:rPr>
        <w:t xml:space="preserve"> </w:t>
      </w:r>
      <w:r w:rsidRPr="00C70B05">
        <w:rPr>
          <w:rFonts w:ascii="Arial" w:hAnsi="Arial" w:cs="Arial"/>
          <w:sz w:val="24"/>
          <w:szCs w:val="24"/>
        </w:rPr>
        <w:t>policy.</w:t>
      </w:r>
    </w:p>
    <w:p w14:paraId="1FF6A9EE" w14:textId="77777777" w:rsidR="00056311" w:rsidRPr="00C70B05" w:rsidRDefault="00056311" w:rsidP="00C70B05">
      <w:pPr>
        <w:pStyle w:val="BodyText"/>
        <w:spacing w:before="10"/>
        <w:ind w:left="709"/>
        <w:rPr>
          <w:rFonts w:ascii="Arial" w:hAnsi="Arial" w:cs="Arial"/>
          <w:szCs w:val="24"/>
        </w:rPr>
      </w:pPr>
    </w:p>
    <w:p w14:paraId="54E1D07F" w14:textId="757F32A1" w:rsidR="0032012C" w:rsidRPr="00C70B05" w:rsidRDefault="00AE166B" w:rsidP="00116A5F">
      <w:pPr>
        <w:pStyle w:val="BodyText"/>
        <w:numPr>
          <w:ilvl w:val="0"/>
          <w:numId w:val="15"/>
        </w:numPr>
        <w:ind w:left="1069" w:right="104"/>
        <w:jc w:val="both"/>
        <w:rPr>
          <w:rFonts w:ascii="Arial" w:hAnsi="Arial" w:cs="Arial"/>
          <w:sz w:val="24"/>
          <w:szCs w:val="24"/>
        </w:rPr>
      </w:pPr>
      <w:r w:rsidRPr="00C70B05">
        <w:rPr>
          <w:rFonts w:ascii="Arial" w:hAnsi="Arial" w:cs="Arial"/>
          <w:sz w:val="24"/>
          <w:szCs w:val="24"/>
        </w:rPr>
        <w:t xml:space="preserve">The meetings will remain confidential and provide a two-way process to discuss achievements, </w:t>
      </w:r>
      <w:proofErr w:type="gramStart"/>
      <w:r w:rsidRPr="00C70B05">
        <w:rPr>
          <w:rFonts w:ascii="Arial" w:hAnsi="Arial" w:cs="Arial"/>
          <w:sz w:val="24"/>
          <w:szCs w:val="24"/>
        </w:rPr>
        <w:t>concerns</w:t>
      </w:r>
      <w:proofErr w:type="gramEnd"/>
      <w:r w:rsidRPr="00C70B05">
        <w:rPr>
          <w:rFonts w:ascii="Arial" w:hAnsi="Arial" w:cs="Arial"/>
          <w:sz w:val="24"/>
          <w:szCs w:val="24"/>
        </w:rPr>
        <w:t xml:space="preserve"> and any areas where additional support, training or guidance is required. The manager should work with the employee to understand any underlying reason for poor conduct, </w:t>
      </w:r>
      <w:proofErr w:type="gramStart"/>
      <w:r w:rsidRPr="00C70B05">
        <w:rPr>
          <w:rFonts w:ascii="Arial" w:hAnsi="Arial" w:cs="Arial"/>
          <w:sz w:val="24"/>
          <w:szCs w:val="24"/>
        </w:rPr>
        <w:t>performance</w:t>
      </w:r>
      <w:proofErr w:type="gramEnd"/>
      <w:r w:rsidRPr="00C70B05">
        <w:rPr>
          <w:rFonts w:ascii="Arial" w:hAnsi="Arial" w:cs="Arial"/>
          <w:sz w:val="24"/>
          <w:szCs w:val="24"/>
        </w:rPr>
        <w:t xml:space="preserve"> and attendance.</w:t>
      </w:r>
    </w:p>
    <w:p w14:paraId="2BC63650" w14:textId="77777777" w:rsidR="00C70B05" w:rsidRPr="00C70B05" w:rsidRDefault="00C70B05" w:rsidP="00C70B05">
      <w:pPr>
        <w:pStyle w:val="BodyText"/>
        <w:ind w:right="104"/>
        <w:jc w:val="both"/>
        <w:rPr>
          <w:rFonts w:ascii="Arial" w:hAnsi="Arial" w:cs="Arial"/>
          <w:b/>
          <w:bCs/>
          <w:sz w:val="24"/>
          <w:szCs w:val="24"/>
        </w:rPr>
      </w:pPr>
    </w:p>
    <w:p w14:paraId="40DAA986" w14:textId="7244B4E0" w:rsidR="00056311" w:rsidRPr="00C70B05" w:rsidRDefault="001141B7" w:rsidP="00C70B05">
      <w:pPr>
        <w:pStyle w:val="Heading1"/>
        <w:ind w:left="0" w:firstLine="709"/>
        <w:rPr>
          <w:rFonts w:ascii="Arial" w:hAnsi="Arial" w:cs="Arial"/>
          <w:b/>
          <w:bCs/>
          <w:sz w:val="28"/>
          <w:szCs w:val="28"/>
        </w:rPr>
      </w:pPr>
      <w:bookmarkStart w:id="30" w:name="_TOC_250011"/>
      <w:bookmarkStart w:id="31" w:name="_Toc106881707"/>
      <w:r w:rsidRPr="00C70B05">
        <w:rPr>
          <w:rFonts w:ascii="Arial" w:hAnsi="Arial" w:cs="Arial"/>
          <w:b/>
          <w:bCs/>
          <w:sz w:val="28"/>
          <w:szCs w:val="28"/>
        </w:rPr>
        <w:t xml:space="preserve">9. </w:t>
      </w:r>
      <w:r w:rsidR="00AE166B" w:rsidRPr="00C70B05">
        <w:rPr>
          <w:rFonts w:ascii="Arial" w:hAnsi="Arial" w:cs="Arial"/>
          <w:b/>
          <w:bCs/>
          <w:sz w:val="28"/>
          <w:szCs w:val="28"/>
        </w:rPr>
        <w:t>Preparing for a Probation Review</w:t>
      </w:r>
      <w:r w:rsidR="00AE166B" w:rsidRPr="00C70B05">
        <w:rPr>
          <w:rFonts w:ascii="Arial" w:hAnsi="Arial" w:cs="Arial"/>
          <w:b/>
          <w:bCs/>
          <w:spacing w:val="-13"/>
          <w:sz w:val="28"/>
          <w:szCs w:val="28"/>
        </w:rPr>
        <w:t xml:space="preserve"> </w:t>
      </w:r>
      <w:bookmarkEnd w:id="30"/>
      <w:r w:rsidR="00AE166B" w:rsidRPr="00C70B05">
        <w:rPr>
          <w:rFonts w:ascii="Arial" w:hAnsi="Arial" w:cs="Arial"/>
          <w:b/>
          <w:bCs/>
          <w:sz w:val="28"/>
          <w:szCs w:val="28"/>
        </w:rPr>
        <w:t>Meeting</w:t>
      </w:r>
      <w:bookmarkEnd w:id="31"/>
    </w:p>
    <w:p w14:paraId="1FA63F24" w14:textId="77777777" w:rsidR="00056311" w:rsidRPr="00D31241" w:rsidRDefault="00056311" w:rsidP="004A3AE3">
      <w:pPr>
        <w:pStyle w:val="BodyText"/>
        <w:ind w:left="567"/>
        <w:rPr>
          <w:rFonts w:ascii="Arial" w:hAnsi="Arial" w:cs="Arial"/>
          <w:b/>
        </w:rPr>
      </w:pPr>
    </w:p>
    <w:p w14:paraId="47D10A2A" w14:textId="3F799562" w:rsidR="00056311" w:rsidRPr="00C70B05" w:rsidRDefault="00AE166B" w:rsidP="00116A5F">
      <w:pPr>
        <w:pStyle w:val="BodyText"/>
        <w:numPr>
          <w:ilvl w:val="0"/>
          <w:numId w:val="16"/>
        </w:numPr>
        <w:ind w:right="104"/>
        <w:jc w:val="both"/>
        <w:rPr>
          <w:rFonts w:ascii="Arial" w:hAnsi="Arial" w:cs="Arial"/>
          <w:sz w:val="24"/>
          <w:szCs w:val="24"/>
        </w:rPr>
      </w:pPr>
      <w:r w:rsidRPr="00C70B05">
        <w:rPr>
          <w:rFonts w:ascii="Arial" w:hAnsi="Arial" w:cs="Arial"/>
          <w:sz w:val="24"/>
          <w:szCs w:val="24"/>
        </w:rPr>
        <w:t>Both the reviewer and employee have a responsibility to prepare for the probation review meeting and bring relevant information which enables meaningful discussion and review of performance.</w:t>
      </w:r>
    </w:p>
    <w:p w14:paraId="397FCF0A" w14:textId="77777777" w:rsidR="00056311" w:rsidRPr="00D31241" w:rsidRDefault="00056311" w:rsidP="004A3AE3">
      <w:pPr>
        <w:ind w:left="567"/>
        <w:jc w:val="both"/>
        <w:rPr>
          <w:rFonts w:ascii="Arial" w:hAnsi="Arial" w:cs="Arial"/>
        </w:rPr>
      </w:pPr>
    </w:p>
    <w:p w14:paraId="77368E0B" w14:textId="137694D9" w:rsidR="00056311" w:rsidRPr="00C70B05" w:rsidRDefault="008D11A8" w:rsidP="00C70B05">
      <w:pPr>
        <w:ind w:firstLine="709"/>
        <w:rPr>
          <w:rFonts w:ascii="Arial" w:hAnsi="Arial" w:cs="Arial"/>
          <w:b/>
          <w:bCs/>
          <w:sz w:val="28"/>
          <w:szCs w:val="28"/>
        </w:rPr>
      </w:pPr>
      <w:bookmarkStart w:id="32" w:name="_TOC_250010"/>
      <w:r w:rsidRPr="00C70B05">
        <w:rPr>
          <w:rFonts w:ascii="Arial" w:hAnsi="Arial" w:cs="Arial"/>
          <w:b/>
          <w:bCs/>
          <w:sz w:val="28"/>
          <w:szCs w:val="28"/>
        </w:rPr>
        <w:t>S</w:t>
      </w:r>
      <w:r w:rsidR="00AE166B" w:rsidRPr="00C70B05">
        <w:rPr>
          <w:rFonts w:ascii="Arial" w:hAnsi="Arial" w:cs="Arial"/>
          <w:b/>
          <w:bCs/>
          <w:sz w:val="28"/>
          <w:szCs w:val="28"/>
        </w:rPr>
        <w:t>t</w:t>
      </w:r>
      <w:r w:rsidR="005B3146" w:rsidRPr="00C70B05">
        <w:rPr>
          <w:rFonts w:ascii="Arial" w:hAnsi="Arial" w:cs="Arial"/>
          <w:b/>
          <w:bCs/>
          <w:sz w:val="28"/>
          <w:szCs w:val="28"/>
        </w:rPr>
        <w:t>ag</w:t>
      </w:r>
      <w:r w:rsidR="003C2EEF" w:rsidRPr="00C70B05">
        <w:rPr>
          <w:rFonts w:ascii="Arial" w:hAnsi="Arial" w:cs="Arial"/>
          <w:b/>
          <w:bCs/>
          <w:sz w:val="28"/>
          <w:szCs w:val="28"/>
        </w:rPr>
        <w:t>e</w:t>
      </w:r>
      <w:r w:rsidR="00AE166B" w:rsidRPr="00C70B05">
        <w:rPr>
          <w:rFonts w:ascii="Arial" w:hAnsi="Arial" w:cs="Arial"/>
          <w:b/>
          <w:bCs/>
          <w:sz w:val="28"/>
          <w:szCs w:val="28"/>
        </w:rPr>
        <w:t xml:space="preserve"> One – First Probation Review</w:t>
      </w:r>
      <w:r w:rsidR="00AE166B" w:rsidRPr="00C70B05">
        <w:rPr>
          <w:rFonts w:ascii="Arial" w:hAnsi="Arial" w:cs="Arial"/>
          <w:b/>
          <w:bCs/>
          <w:spacing w:val="-16"/>
          <w:sz w:val="28"/>
          <w:szCs w:val="28"/>
        </w:rPr>
        <w:t xml:space="preserve"> </w:t>
      </w:r>
      <w:bookmarkEnd w:id="32"/>
      <w:r w:rsidR="00AE166B" w:rsidRPr="00C70B05">
        <w:rPr>
          <w:rFonts w:ascii="Arial" w:hAnsi="Arial" w:cs="Arial"/>
          <w:b/>
          <w:bCs/>
          <w:sz w:val="28"/>
          <w:szCs w:val="28"/>
        </w:rPr>
        <w:t>Meeting</w:t>
      </w:r>
    </w:p>
    <w:p w14:paraId="02F42CEB" w14:textId="77777777" w:rsidR="00056311" w:rsidRPr="00C70B05" w:rsidRDefault="00AE166B" w:rsidP="004A3AE3">
      <w:pPr>
        <w:pStyle w:val="BodyText"/>
        <w:ind w:left="721"/>
        <w:rPr>
          <w:rFonts w:ascii="Arial" w:hAnsi="Arial" w:cs="Arial"/>
          <w:sz w:val="24"/>
          <w:szCs w:val="24"/>
        </w:rPr>
      </w:pPr>
      <w:r w:rsidRPr="00C70B05">
        <w:rPr>
          <w:rFonts w:ascii="Arial" w:hAnsi="Arial" w:cs="Arial"/>
          <w:sz w:val="24"/>
          <w:szCs w:val="24"/>
        </w:rPr>
        <w:t>(</w:t>
      </w:r>
      <w:r w:rsidR="0068620A" w:rsidRPr="00C70B05">
        <w:rPr>
          <w:rFonts w:ascii="Arial" w:hAnsi="Arial" w:cs="Arial"/>
          <w:sz w:val="24"/>
          <w:szCs w:val="24"/>
        </w:rPr>
        <w:t>To</w:t>
      </w:r>
      <w:r w:rsidR="00310C32" w:rsidRPr="00C70B05">
        <w:rPr>
          <w:rFonts w:ascii="Arial" w:hAnsi="Arial" w:cs="Arial"/>
          <w:sz w:val="24"/>
          <w:szCs w:val="24"/>
        </w:rPr>
        <w:t xml:space="preserve"> happen within the first 4 weeks</w:t>
      </w:r>
      <w:r w:rsidRPr="00C70B05">
        <w:rPr>
          <w:rFonts w:ascii="Arial" w:hAnsi="Arial" w:cs="Arial"/>
          <w:sz w:val="24"/>
          <w:szCs w:val="24"/>
        </w:rPr>
        <w:t>)</w:t>
      </w:r>
    </w:p>
    <w:p w14:paraId="6C6BDCA7" w14:textId="77777777" w:rsidR="00056311" w:rsidRPr="00C70B05" w:rsidRDefault="00056311" w:rsidP="004A3AE3">
      <w:pPr>
        <w:pStyle w:val="BodyText"/>
        <w:ind w:left="567"/>
        <w:rPr>
          <w:rFonts w:ascii="Arial" w:hAnsi="Arial" w:cs="Arial"/>
          <w:sz w:val="24"/>
          <w:szCs w:val="24"/>
        </w:rPr>
      </w:pPr>
    </w:p>
    <w:p w14:paraId="00FCF619" w14:textId="0F35FBE9" w:rsidR="00056311" w:rsidRPr="00C70B05" w:rsidRDefault="00AE166B" w:rsidP="00116A5F">
      <w:pPr>
        <w:pStyle w:val="BodyText"/>
        <w:numPr>
          <w:ilvl w:val="0"/>
          <w:numId w:val="16"/>
        </w:numPr>
        <w:spacing w:before="1"/>
        <w:ind w:right="264"/>
        <w:jc w:val="both"/>
        <w:rPr>
          <w:rFonts w:ascii="Arial" w:hAnsi="Arial" w:cs="Arial"/>
          <w:sz w:val="24"/>
          <w:szCs w:val="24"/>
        </w:rPr>
      </w:pPr>
      <w:r w:rsidRPr="00C70B05">
        <w:rPr>
          <w:rFonts w:ascii="Arial" w:hAnsi="Arial" w:cs="Arial"/>
          <w:sz w:val="24"/>
          <w:szCs w:val="24"/>
        </w:rPr>
        <w:t xml:space="preserve">The purpose of the first probation review meeting is to review performance to date, assess suitability for the role and agree upon any next steps. The first probation review meeting is an opportunity to discuss progress in line with any objectives set in addition to reviewing overall conduct, </w:t>
      </w:r>
      <w:proofErr w:type="gramStart"/>
      <w:r w:rsidRPr="00C70B05">
        <w:rPr>
          <w:rFonts w:ascii="Arial" w:hAnsi="Arial" w:cs="Arial"/>
          <w:sz w:val="24"/>
          <w:szCs w:val="24"/>
        </w:rPr>
        <w:t>performance</w:t>
      </w:r>
      <w:proofErr w:type="gramEnd"/>
      <w:r w:rsidRPr="00C70B05">
        <w:rPr>
          <w:rFonts w:ascii="Arial" w:hAnsi="Arial" w:cs="Arial"/>
          <w:sz w:val="24"/>
          <w:szCs w:val="24"/>
        </w:rPr>
        <w:t xml:space="preserve"> and attendance. It is essential to make sure the employee has received the right level of training and support to enable them to succeed in their role.</w:t>
      </w:r>
    </w:p>
    <w:p w14:paraId="0379D834" w14:textId="77777777" w:rsidR="00056311" w:rsidRPr="00C70B05" w:rsidRDefault="00056311" w:rsidP="004A3AE3">
      <w:pPr>
        <w:pStyle w:val="BodyText"/>
        <w:ind w:left="567"/>
        <w:rPr>
          <w:rFonts w:ascii="Arial" w:hAnsi="Arial" w:cs="Arial"/>
          <w:sz w:val="24"/>
          <w:szCs w:val="24"/>
        </w:rPr>
      </w:pPr>
    </w:p>
    <w:p w14:paraId="7468026E" w14:textId="250DE134" w:rsidR="00CA3D63" w:rsidRPr="00C70B05" w:rsidRDefault="00AE166B" w:rsidP="00116A5F">
      <w:pPr>
        <w:pStyle w:val="BodyText"/>
        <w:numPr>
          <w:ilvl w:val="0"/>
          <w:numId w:val="16"/>
        </w:numPr>
        <w:rPr>
          <w:rFonts w:ascii="Arial" w:hAnsi="Arial" w:cs="Arial"/>
          <w:sz w:val="24"/>
          <w:szCs w:val="24"/>
        </w:rPr>
      </w:pPr>
      <w:r w:rsidRPr="00C70B05">
        <w:rPr>
          <w:rFonts w:ascii="Arial" w:hAnsi="Arial" w:cs="Arial"/>
          <w:sz w:val="24"/>
          <w:szCs w:val="24"/>
        </w:rPr>
        <w:t>At this review meeting there are three possible outcomes as detailed below:</w:t>
      </w:r>
    </w:p>
    <w:p w14:paraId="777EC982" w14:textId="77777777" w:rsidR="00056311" w:rsidRPr="00D31241" w:rsidRDefault="00056311">
      <w:pPr>
        <w:pStyle w:val="BodyText"/>
        <w:spacing w:before="1" w:after="1"/>
        <w:rPr>
          <w:rFonts w:ascii="Arial" w:hAnsi="Arial" w:cs="Arial"/>
        </w:rPr>
      </w:pPr>
    </w:p>
    <w:tbl>
      <w:tblPr>
        <w:tblStyle w:val="TableGrid"/>
        <w:tblpPr w:leftFromText="180" w:rightFromText="180" w:vertAnchor="text" w:horzAnchor="margin" w:tblpXSpec="center" w:tblpY="4"/>
        <w:tblW w:w="0" w:type="auto"/>
        <w:tblLook w:val="04A0" w:firstRow="1" w:lastRow="0" w:firstColumn="1" w:lastColumn="0" w:noHBand="0" w:noVBand="1"/>
      </w:tblPr>
      <w:tblGrid>
        <w:gridCol w:w="1668"/>
        <w:gridCol w:w="2693"/>
        <w:gridCol w:w="2693"/>
        <w:gridCol w:w="2662"/>
      </w:tblGrid>
      <w:tr w:rsidR="00620D2A" w14:paraId="2A1764FD" w14:textId="77777777" w:rsidTr="00620D2A">
        <w:tc>
          <w:tcPr>
            <w:tcW w:w="9716" w:type="dxa"/>
            <w:gridSpan w:val="4"/>
            <w:shd w:val="clear" w:color="auto" w:fill="F2F2F2" w:themeFill="background1" w:themeFillShade="F2"/>
          </w:tcPr>
          <w:p w14:paraId="560572F1" w14:textId="77777777" w:rsidR="00620D2A" w:rsidRDefault="00620D2A" w:rsidP="00620D2A">
            <w:pPr>
              <w:pStyle w:val="BodyText"/>
              <w:ind w:right="486"/>
              <w:jc w:val="center"/>
              <w:rPr>
                <w:rFonts w:ascii="Arial" w:hAnsi="Arial" w:cs="Arial"/>
              </w:rPr>
            </w:pPr>
            <w:r w:rsidRPr="00CA3D63">
              <w:rPr>
                <w:rFonts w:ascii="Arial" w:hAnsi="Arial" w:cs="Arial"/>
                <w:b/>
                <w:sz w:val="19"/>
                <w:szCs w:val="19"/>
              </w:rPr>
              <w:t>Stage One – First Probation Review Meeting</w:t>
            </w:r>
          </w:p>
        </w:tc>
      </w:tr>
      <w:tr w:rsidR="0092182D" w:rsidRPr="00620D2A" w14:paraId="29AB1A18" w14:textId="77777777" w:rsidTr="0092182D">
        <w:tc>
          <w:tcPr>
            <w:tcW w:w="1668" w:type="dxa"/>
            <w:shd w:val="clear" w:color="auto" w:fill="F2F2F2" w:themeFill="background1" w:themeFillShade="F2"/>
          </w:tcPr>
          <w:p w14:paraId="5E8A04CA" w14:textId="77777777" w:rsidR="00620D2A" w:rsidRPr="00620D2A" w:rsidRDefault="00620D2A" w:rsidP="00620D2A">
            <w:pPr>
              <w:pStyle w:val="BodyText"/>
              <w:ind w:right="486"/>
              <w:rPr>
                <w:rFonts w:ascii="Arial" w:hAnsi="Arial" w:cs="Arial"/>
                <w:b/>
              </w:rPr>
            </w:pPr>
            <w:r w:rsidRPr="00620D2A">
              <w:rPr>
                <w:rFonts w:ascii="Arial" w:hAnsi="Arial" w:cs="Arial"/>
                <w:b/>
              </w:rPr>
              <w:t>Options</w:t>
            </w:r>
          </w:p>
        </w:tc>
        <w:tc>
          <w:tcPr>
            <w:tcW w:w="2693" w:type="dxa"/>
            <w:shd w:val="clear" w:color="auto" w:fill="F2F2F2" w:themeFill="background1" w:themeFillShade="F2"/>
          </w:tcPr>
          <w:p w14:paraId="6FE6B324" w14:textId="77777777" w:rsidR="00620D2A" w:rsidRPr="00620D2A" w:rsidRDefault="00620D2A" w:rsidP="00620D2A">
            <w:pPr>
              <w:pStyle w:val="BodyText"/>
              <w:ind w:right="486"/>
              <w:rPr>
                <w:rFonts w:ascii="Arial" w:hAnsi="Arial" w:cs="Arial"/>
                <w:b/>
              </w:rPr>
            </w:pPr>
            <w:r w:rsidRPr="00620D2A">
              <w:rPr>
                <w:rFonts w:ascii="Arial" w:hAnsi="Arial" w:cs="Arial"/>
                <w:b/>
              </w:rPr>
              <w:t>Progress</w:t>
            </w:r>
          </w:p>
        </w:tc>
        <w:tc>
          <w:tcPr>
            <w:tcW w:w="2693" w:type="dxa"/>
            <w:shd w:val="clear" w:color="auto" w:fill="F2F2F2" w:themeFill="background1" w:themeFillShade="F2"/>
          </w:tcPr>
          <w:p w14:paraId="00734C4A" w14:textId="77777777" w:rsidR="00620D2A" w:rsidRPr="00620D2A" w:rsidRDefault="00620D2A" w:rsidP="00620D2A">
            <w:pPr>
              <w:pStyle w:val="BodyText"/>
              <w:ind w:right="486"/>
              <w:rPr>
                <w:rFonts w:ascii="Arial" w:hAnsi="Arial" w:cs="Arial"/>
                <w:b/>
              </w:rPr>
            </w:pPr>
            <w:r w:rsidRPr="00620D2A">
              <w:rPr>
                <w:rFonts w:ascii="Arial" w:hAnsi="Arial" w:cs="Arial"/>
                <w:b/>
              </w:rPr>
              <w:t>Progress with actions</w:t>
            </w:r>
          </w:p>
        </w:tc>
        <w:tc>
          <w:tcPr>
            <w:tcW w:w="2662" w:type="dxa"/>
            <w:shd w:val="clear" w:color="auto" w:fill="F2F2F2" w:themeFill="background1" w:themeFillShade="F2"/>
          </w:tcPr>
          <w:p w14:paraId="62426F0C" w14:textId="77777777" w:rsidR="00620D2A" w:rsidRPr="00620D2A" w:rsidRDefault="00620D2A" w:rsidP="00620D2A">
            <w:pPr>
              <w:pStyle w:val="BodyText"/>
              <w:ind w:right="486"/>
              <w:rPr>
                <w:rFonts w:ascii="Arial" w:hAnsi="Arial" w:cs="Arial"/>
                <w:b/>
              </w:rPr>
            </w:pPr>
            <w:r w:rsidRPr="00620D2A">
              <w:rPr>
                <w:rFonts w:ascii="Arial" w:hAnsi="Arial" w:cs="Arial"/>
                <w:b/>
              </w:rPr>
              <w:t>Unsatisfactory</w:t>
            </w:r>
          </w:p>
        </w:tc>
      </w:tr>
      <w:tr w:rsidR="0092182D" w:rsidRPr="00620D2A" w14:paraId="24D33B5E" w14:textId="77777777" w:rsidTr="0092182D">
        <w:tc>
          <w:tcPr>
            <w:tcW w:w="1668" w:type="dxa"/>
          </w:tcPr>
          <w:p w14:paraId="2414DDE4" w14:textId="77777777" w:rsidR="00620D2A" w:rsidRPr="00620D2A" w:rsidRDefault="00620D2A" w:rsidP="00620D2A">
            <w:pPr>
              <w:pStyle w:val="BodyText"/>
              <w:ind w:right="486"/>
              <w:rPr>
                <w:rFonts w:ascii="Arial" w:hAnsi="Arial" w:cs="Arial"/>
                <w:b/>
                <w:sz w:val="19"/>
                <w:szCs w:val="19"/>
              </w:rPr>
            </w:pPr>
            <w:r w:rsidRPr="00620D2A">
              <w:rPr>
                <w:rFonts w:ascii="Arial" w:hAnsi="Arial" w:cs="Arial"/>
                <w:b/>
                <w:sz w:val="19"/>
                <w:szCs w:val="19"/>
              </w:rPr>
              <w:t>Detail</w:t>
            </w:r>
          </w:p>
        </w:tc>
        <w:tc>
          <w:tcPr>
            <w:tcW w:w="2693" w:type="dxa"/>
          </w:tcPr>
          <w:p w14:paraId="4F913F21" w14:textId="77777777" w:rsidR="00620D2A" w:rsidRPr="00620D2A" w:rsidRDefault="00620D2A" w:rsidP="00340EAE">
            <w:pPr>
              <w:pStyle w:val="TableParagraph"/>
              <w:spacing w:line="231" w:lineRule="exact"/>
              <w:ind w:left="0"/>
              <w:rPr>
                <w:rFonts w:ascii="Arial" w:hAnsi="Arial" w:cs="Arial"/>
                <w:sz w:val="19"/>
                <w:szCs w:val="19"/>
              </w:rPr>
            </w:pPr>
            <w:r w:rsidRPr="00620D2A">
              <w:rPr>
                <w:rFonts w:ascii="Arial" w:hAnsi="Arial" w:cs="Arial"/>
                <w:sz w:val="19"/>
                <w:szCs w:val="19"/>
              </w:rPr>
              <w:t>Required standard of</w:t>
            </w:r>
            <w:r>
              <w:rPr>
                <w:rFonts w:ascii="Arial" w:hAnsi="Arial" w:cs="Arial"/>
                <w:sz w:val="19"/>
                <w:szCs w:val="19"/>
              </w:rPr>
              <w:t xml:space="preserve"> </w:t>
            </w:r>
            <w:r w:rsidRPr="00620D2A">
              <w:rPr>
                <w:rFonts w:ascii="Arial" w:hAnsi="Arial" w:cs="Arial"/>
                <w:sz w:val="19"/>
                <w:szCs w:val="19"/>
              </w:rPr>
              <w:t>performance has been</w:t>
            </w:r>
            <w:r>
              <w:rPr>
                <w:rFonts w:ascii="Arial" w:hAnsi="Arial" w:cs="Arial"/>
                <w:sz w:val="19"/>
                <w:szCs w:val="19"/>
              </w:rPr>
              <w:t xml:space="preserve"> m</w:t>
            </w:r>
            <w:r w:rsidRPr="00620D2A">
              <w:rPr>
                <w:rFonts w:ascii="Arial" w:hAnsi="Arial" w:cs="Arial"/>
                <w:sz w:val="19"/>
                <w:szCs w:val="19"/>
              </w:rPr>
              <w:t>et, including s</w:t>
            </w:r>
            <w:r w:rsidR="00340EAE">
              <w:rPr>
                <w:rFonts w:ascii="Arial" w:hAnsi="Arial" w:cs="Arial"/>
                <w:sz w:val="19"/>
                <w:szCs w:val="19"/>
              </w:rPr>
              <w:t>tatutory and mandatory training.  E</w:t>
            </w:r>
            <w:r w:rsidRPr="00620D2A">
              <w:rPr>
                <w:rFonts w:ascii="Arial" w:hAnsi="Arial" w:cs="Arial"/>
                <w:sz w:val="19"/>
                <w:szCs w:val="19"/>
              </w:rPr>
              <w:t>mployee</w:t>
            </w:r>
            <w:r w:rsidR="00340EAE">
              <w:rPr>
                <w:rFonts w:ascii="Arial" w:hAnsi="Arial" w:cs="Arial"/>
                <w:sz w:val="19"/>
                <w:szCs w:val="19"/>
              </w:rPr>
              <w:t xml:space="preserve"> </w:t>
            </w:r>
            <w:r w:rsidRPr="00620D2A">
              <w:rPr>
                <w:rFonts w:ascii="Arial" w:hAnsi="Arial" w:cs="Arial"/>
                <w:sz w:val="19"/>
                <w:szCs w:val="19"/>
              </w:rPr>
              <w:t>progresses with no</w:t>
            </w:r>
            <w:r w:rsidR="00340EAE">
              <w:rPr>
                <w:rFonts w:ascii="Arial" w:hAnsi="Arial" w:cs="Arial"/>
                <w:sz w:val="19"/>
                <w:szCs w:val="19"/>
              </w:rPr>
              <w:t xml:space="preserve"> </w:t>
            </w:r>
            <w:r w:rsidRPr="00620D2A">
              <w:rPr>
                <w:rFonts w:ascii="Arial" w:hAnsi="Arial" w:cs="Arial"/>
                <w:sz w:val="19"/>
                <w:szCs w:val="19"/>
              </w:rPr>
              <w:t xml:space="preserve">action plan. </w:t>
            </w:r>
          </w:p>
          <w:p w14:paraId="122FC3E3" w14:textId="77777777" w:rsidR="00620D2A" w:rsidRPr="00620D2A" w:rsidRDefault="00620D2A" w:rsidP="00620D2A">
            <w:pPr>
              <w:pStyle w:val="TableParagraph"/>
              <w:spacing w:line="214" w:lineRule="exact"/>
              <w:rPr>
                <w:rFonts w:ascii="Arial" w:hAnsi="Arial" w:cs="Arial"/>
                <w:sz w:val="19"/>
                <w:szCs w:val="19"/>
              </w:rPr>
            </w:pPr>
          </w:p>
          <w:p w14:paraId="4D7A8859" w14:textId="77777777" w:rsidR="00620D2A" w:rsidRPr="00620D2A" w:rsidRDefault="00620D2A" w:rsidP="00620D2A">
            <w:pPr>
              <w:pStyle w:val="TableParagraph"/>
              <w:ind w:left="0"/>
              <w:rPr>
                <w:rFonts w:ascii="Arial" w:hAnsi="Arial" w:cs="Arial"/>
                <w:sz w:val="19"/>
                <w:szCs w:val="19"/>
              </w:rPr>
            </w:pPr>
            <w:r w:rsidRPr="00620D2A">
              <w:rPr>
                <w:rFonts w:ascii="Arial" w:hAnsi="Arial" w:cs="Arial"/>
                <w:sz w:val="19"/>
                <w:szCs w:val="19"/>
              </w:rPr>
              <w:t>Employee continues in</w:t>
            </w:r>
            <w:r>
              <w:rPr>
                <w:rFonts w:ascii="Arial" w:hAnsi="Arial" w:cs="Arial"/>
                <w:sz w:val="19"/>
                <w:szCs w:val="19"/>
              </w:rPr>
              <w:t xml:space="preserve"> </w:t>
            </w:r>
            <w:r w:rsidRPr="00620D2A">
              <w:rPr>
                <w:rFonts w:ascii="Arial" w:hAnsi="Arial" w:cs="Arial"/>
                <w:sz w:val="19"/>
                <w:szCs w:val="19"/>
              </w:rPr>
              <w:t>post and understands</w:t>
            </w:r>
            <w:r>
              <w:rPr>
                <w:rFonts w:ascii="Arial" w:hAnsi="Arial" w:cs="Arial"/>
                <w:sz w:val="19"/>
                <w:szCs w:val="19"/>
              </w:rPr>
              <w:t xml:space="preserve"> </w:t>
            </w:r>
            <w:r w:rsidRPr="00620D2A">
              <w:rPr>
                <w:rFonts w:ascii="Arial" w:hAnsi="Arial" w:cs="Arial"/>
                <w:sz w:val="19"/>
                <w:szCs w:val="19"/>
              </w:rPr>
              <w:t>the</w:t>
            </w:r>
            <w:r>
              <w:rPr>
                <w:rFonts w:ascii="Arial" w:hAnsi="Arial" w:cs="Arial"/>
                <w:sz w:val="19"/>
                <w:szCs w:val="19"/>
              </w:rPr>
              <w:t xml:space="preserve"> </w:t>
            </w:r>
            <w:r w:rsidRPr="00620D2A">
              <w:rPr>
                <w:rFonts w:ascii="Arial" w:hAnsi="Arial" w:cs="Arial"/>
                <w:sz w:val="19"/>
                <w:szCs w:val="19"/>
              </w:rPr>
              <w:t>requirements of the</w:t>
            </w:r>
            <w:r>
              <w:rPr>
                <w:rFonts w:ascii="Arial" w:hAnsi="Arial" w:cs="Arial"/>
                <w:sz w:val="19"/>
                <w:szCs w:val="19"/>
              </w:rPr>
              <w:t xml:space="preserve"> </w:t>
            </w:r>
            <w:r w:rsidRPr="00620D2A">
              <w:rPr>
                <w:rFonts w:ascii="Arial" w:hAnsi="Arial" w:cs="Arial"/>
                <w:sz w:val="19"/>
                <w:szCs w:val="19"/>
              </w:rPr>
              <w:t>role and standards</w:t>
            </w:r>
            <w:r>
              <w:rPr>
                <w:rFonts w:ascii="Arial" w:hAnsi="Arial" w:cs="Arial"/>
                <w:sz w:val="19"/>
                <w:szCs w:val="19"/>
              </w:rPr>
              <w:t xml:space="preserve"> </w:t>
            </w:r>
            <w:r w:rsidRPr="00620D2A">
              <w:rPr>
                <w:rFonts w:ascii="Arial" w:hAnsi="Arial" w:cs="Arial"/>
                <w:sz w:val="19"/>
                <w:szCs w:val="19"/>
              </w:rPr>
              <w:t>expected to complete</w:t>
            </w:r>
            <w:r>
              <w:rPr>
                <w:rFonts w:ascii="Arial" w:hAnsi="Arial" w:cs="Arial"/>
                <w:sz w:val="19"/>
                <w:szCs w:val="19"/>
              </w:rPr>
              <w:t xml:space="preserve"> </w:t>
            </w:r>
            <w:r w:rsidRPr="00620D2A">
              <w:rPr>
                <w:rFonts w:ascii="Arial" w:hAnsi="Arial" w:cs="Arial"/>
                <w:sz w:val="19"/>
                <w:szCs w:val="19"/>
              </w:rPr>
              <w:t>their probation.</w:t>
            </w:r>
          </w:p>
          <w:p w14:paraId="70CD909A" w14:textId="77777777" w:rsidR="00620D2A" w:rsidRPr="00620D2A" w:rsidRDefault="00620D2A" w:rsidP="00620D2A">
            <w:pPr>
              <w:pStyle w:val="TableParagraph"/>
              <w:ind w:left="0"/>
              <w:rPr>
                <w:rFonts w:ascii="Arial" w:hAnsi="Arial" w:cs="Arial"/>
                <w:sz w:val="19"/>
                <w:szCs w:val="19"/>
              </w:rPr>
            </w:pPr>
          </w:p>
          <w:p w14:paraId="19314EB9" w14:textId="77777777" w:rsidR="00620D2A" w:rsidRPr="00620D2A" w:rsidRDefault="00620D2A" w:rsidP="00620D2A">
            <w:pPr>
              <w:pStyle w:val="TableParagraph"/>
              <w:ind w:left="0"/>
              <w:rPr>
                <w:rFonts w:ascii="Arial" w:hAnsi="Arial" w:cs="Arial"/>
                <w:sz w:val="19"/>
                <w:szCs w:val="19"/>
              </w:rPr>
            </w:pPr>
            <w:r w:rsidRPr="00620D2A">
              <w:rPr>
                <w:rFonts w:ascii="Arial" w:hAnsi="Arial" w:cs="Arial"/>
                <w:sz w:val="19"/>
                <w:szCs w:val="19"/>
              </w:rPr>
              <w:t>Any additional support,</w:t>
            </w:r>
          </w:p>
          <w:p w14:paraId="13A5BC8B" w14:textId="77777777" w:rsidR="00620D2A" w:rsidRPr="00620D2A" w:rsidRDefault="00620D2A" w:rsidP="00620D2A">
            <w:pPr>
              <w:pStyle w:val="TableParagraph"/>
              <w:ind w:left="0"/>
              <w:rPr>
                <w:rFonts w:ascii="Arial" w:hAnsi="Arial" w:cs="Arial"/>
                <w:sz w:val="19"/>
                <w:szCs w:val="19"/>
              </w:rPr>
            </w:pPr>
            <w:r w:rsidRPr="00620D2A">
              <w:rPr>
                <w:rFonts w:ascii="Arial" w:hAnsi="Arial" w:cs="Arial"/>
                <w:sz w:val="19"/>
                <w:szCs w:val="19"/>
              </w:rPr>
              <w:t>training or guidance is</w:t>
            </w:r>
          </w:p>
          <w:p w14:paraId="583ECFDA" w14:textId="77777777" w:rsidR="00620D2A" w:rsidRPr="00620D2A" w:rsidRDefault="00620D2A" w:rsidP="00620D2A">
            <w:pPr>
              <w:pStyle w:val="BodyText"/>
              <w:ind w:right="486"/>
              <w:rPr>
                <w:rFonts w:ascii="Arial" w:hAnsi="Arial" w:cs="Arial"/>
                <w:sz w:val="19"/>
                <w:szCs w:val="19"/>
              </w:rPr>
            </w:pPr>
            <w:r w:rsidRPr="00620D2A">
              <w:rPr>
                <w:rFonts w:ascii="Arial" w:hAnsi="Arial" w:cs="Arial"/>
                <w:sz w:val="19"/>
                <w:szCs w:val="19"/>
              </w:rPr>
              <w:t>made available.</w:t>
            </w:r>
          </w:p>
        </w:tc>
        <w:tc>
          <w:tcPr>
            <w:tcW w:w="2693" w:type="dxa"/>
          </w:tcPr>
          <w:p w14:paraId="7CB8B03D" w14:textId="77777777" w:rsidR="00620D2A" w:rsidRPr="00620D2A" w:rsidRDefault="00620D2A" w:rsidP="0092182D">
            <w:pPr>
              <w:pStyle w:val="TableParagraph"/>
              <w:spacing w:line="231" w:lineRule="exact"/>
              <w:ind w:left="0"/>
              <w:rPr>
                <w:rFonts w:ascii="Arial" w:hAnsi="Arial" w:cs="Arial"/>
                <w:sz w:val="19"/>
                <w:szCs w:val="19"/>
              </w:rPr>
            </w:pPr>
            <w:r w:rsidRPr="00620D2A">
              <w:rPr>
                <w:rFonts w:ascii="Arial" w:hAnsi="Arial" w:cs="Arial"/>
                <w:sz w:val="19"/>
                <w:szCs w:val="19"/>
              </w:rPr>
              <w:t xml:space="preserve">An employee will progress with actions where there is some </w:t>
            </w:r>
            <w:proofErr w:type="gramStart"/>
            <w:r w:rsidRPr="00620D2A">
              <w:rPr>
                <w:rFonts w:ascii="Arial" w:hAnsi="Arial" w:cs="Arial"/>
                <w:sz w:val="19"/>
                <w:szCs w:val="19"/>
              </w:rPr>
              <w:t>progress</w:t>
            </w:r>
            <w:proofErr w:type="gramEnd"/>
            <w:r w:rsidRPr="00620D2A">
              <w:rPr>
                <w:rFonts w:ascii="Arial" w:hAnsi="Arial" w:cs="Arial"/>
                <w:sz w:val="19"/>
                <w:szCs w:val="19"/>
              </w:rPr>
              <w:t xml:space="preserve"> but also remedial action required.</w:t>
            </w:r>
          </w:p>
          <w:p w14:paraId="544E1064" w14:textId="77777777" w:rsidR="00620D2A" w:rsidRPr="00620D2A" w:rsidRDefault="00620D2A" w:rsidP="00620D2A">
            <w:pPr>
              <w:pStyle w:val="TableParagraph"/>
              <w:rPr>
                <w:rFonts w:ascii="Arial" w:hAnsi="Arial" w:cs="Arial"/>
                <w:sz w:val="19"/>
                <w:szCs w:val="19"/>
              </w:rPr>
            </w:pPr>
          </w:p>
          <w:p w14:paraId="51D7AC76" w14:textId="77777777" w:rsidR="00620D2A" w:rsidRPr="00620D2A" w:rsidRDefault="00620D2A" w:rsidP="00620D2A">
            <w:pPr>
              <w:pStyle w:val="TableParagraph"/>
              <w:ind w:left="0"/>
              <w:rPr>
                <w:rFonts w:ascii="Arial" w:hAnsi="Arial" w:cs="Arial"/>
                <w:sz w:val="19"/>
                <w:szCs w:val="19"/>
              </w:rPr>
            </w:pPr>
            <w:r w:rsidRPr="00620D2A">
              <w:rPr>
                <w:rFonts w:ascii="Arial" w:hAnsi="Arial" w:cs="Arial"/>
                <w:sz w:val="19"/>
                <w:szCs w:val="19"/>
              </w:rPr>
              <w:t>A full action plan should be Developed including any training needs.</w:t>
            </w:r>
          </w:p>
          <w:p w14:paraId="5A00066E" w14:textId="77777777" w:rsidR="00620D2A" w:rsidRPr="00620D2A" w:rsidRDefault="00620D2A" w:rsidP="00620D2A">
            <w:pPr>
              <w:pStyle w:val="TableParagraph"/>
              <w:rPr>
                <w:rFonts w:ascii="Arial" w:hAnsi="Arial" w:cs="Arial"/>
                <w:sz w:val="19"/>
                <w:szCs w:val="19"/>
              </w:rPr>
            </w:pPr>
          </w:p>
          <w:p w14:paraId="4E038273" w14:textId="77777777" w:rsidR="00620D2A" w:rsidRPr="00620D2A" w:rsidRDefault="00620D2A" w:rsidP="0092182D">
            <w:pPr>
              <w:pStyle w:val="TableParagraph"/>
              <w:ind w:left="0"/>
              <w:rPr>
                <w:rFonts w:ascii="Arial" w:hAnsi="Arial" w:cs="Arial"/>
                <w:sz w:val="19"/>
                <w:szCs w:val="19"/>
              </w:rPr>
            </w:pPr>
            <w:r w:rsidRPr="00620D2A">
              <w:rPr>
                <w:rFonts w:ascii="Arial" w:hAnsi="Arial" w:cs="Arial"/>
                <w:sz w:val="19"/>
                <w:szCs w:val="19"/>
              </w:rPr>
              <w:t xml:space="preserve">An employee should have a clear understanding of the requirements of the role and standards expected to complete their probation. </w:t>
            </w:r>
          </w:p>
          <w:p w14:paraId="77B06378" w14:textId="77777777" w:rsidR="00620D2A" w:rsidRPr="00620D2A" w:rsidRDefault="00620D2A" w:rsidP="00620D2A">
            <w:pPr>
              <w:pStyle w:val="TableParagraph"/>
              <w:rPr>
                <w:rFonts w:ascii="Arial" w:hAnsi="Arial" w:cs="Arial"/>
                <w:sz w:val="19"/>
                <w:szCs w:val="19"/>
              </w:rPr>
            </w:pPr>
          </w:p>
          <w:p w14:paraId="44E4EFCD" w14:textId="77777777" w:rsidR="00620D2A" w:rsidRPr="00620D2A" w:rsidRDefault="00620D2A" w:rsidP="0092182D">
            <w:pPr>
              <w:pStyle w:val="TableParagraph"/>
              <w:ind w:left="0"/>
              <w:rPr>
                <w:rFonts w:ascii="Arial" w:hAnsi="Arial" w:cs="Arial"/>
                <w:sz w:val="19"/>
                <w:szCs w:val="19"/>
              </w:rPr>
            </w:pPr>
            <w:r w:rsidRPr="00620D2A">
              <w:rPr>
                <w:rFonts w:ascii="Arial" w:hAnsi="Arial" w:cs="Arial"/>
                <w:sz w:val="19"/>
                <w:szCs w:val="19"/>
              </w:rPr>
              <w:t>Consider support from</w:t>
            </w:r>
          </w:p>
          <w:p w14:paraId="1DD05308" w14:textId="77777777" w:rsidR="00620D2A" w:rsidRPr="00620D2A" w:rsidRDefault="00620D2A" w:rsidP="00620D2A">
            <w:pPr>
              <w:pStyle w:val="BodyText"/>
              <w:ind w:right="486"/>
              <w:rPr>
                <w:rFonts w:ascii="Arial" w:hAnsi="Arial" w:cs="Arial"/>
                <w:sz w:val="19"/>
                <w:szCs w:val="19"/>
              </w:rPr>
            </w:pPr>
            <w:r w:rsidRPr="00620D2A">
              <w:rPr>
                <w:rFonts w:ascii="Arial" w:hAnsi="Arial" w:cs="Arial"/>
                <w:sz w:val="19"/>
                <w:szCs w:val="19"/>
              </w:rPr>
              <w:t>Occupational Health</w:t>
            </w:r>
          </w:p>
        </w:tc>
        <w:tc>
          <w:tcPr>
            <w:tcW w:w="2662" w:type="dxa"/>
          </w:tcPr>
          <w:p w14:paraId="5C0E1F4A" w14:textId="77777777" w:rsidR="00620D2A" w:rsidRPr="00620D2A" w:rsidRDefault="00620D2A" w:rsidP="00620D2A">
            <w:pPr>
              <w:pStyle w:val="BodyText"/>
              <w:ind w:right="486"/>
              <w:rPr>
                <w:rFonts w:ascii="Arial" w:hAnsi="Arial" w:cs="Arial"/>
                <w:sz w:val="19"/>
                <w:szCs w:val="19"/>
              </w:rPr>
            </w:pPr>
            <w:r w:rsidRPr="00620D2A">
              <w:rPr>
                <w:rFonts w:ascii="Arial" w:hAnsi="Arial" w:cs="Arial"/>
                <w:sz w:val="19"/>
                <w:szCs w:val="19"/>
              </w:rPr>
              <w:t>If there is unsatisfactory conduct, performance or attendance issues that have continued despite informal discussions and remedial support and training, it may be necessary to escalate to a final Probation Review Meeting.</w:t>
            </w:r>
          </w:p>
        </w:tc>
      </w:tr>
      <w:tr w:rsidR="00620D2A" w:rsidRPr="00620D2A" w14:paraId="04AC7337" w14:textId="77777777" w:rsidTr="0092182D">
        <w:tc>
          <w:tcPr>
            <w:tcW w:w="1668" w:type="dxa"/>
          </w:tcPr>
          <w:p w14:paraId="569944B0" w14:textId="77777777" w:rsidR="00620D2A" w:rsidRPr="00620D2A" w:rsidRDefault="00620D2A" w:rsidP="00620D2A">
            <w:pPr>
              <w:pStyle w:val="BodyText"/>
              <w:ind w:right="486"/>
              <w:rPr>
                <w:rFonts w:ascii="Arial" w:hAnsi="Arial" w:cs="Arial"/>
                <w:b/>
                <w:sz w:val="19"/>
                <w:szCs w:val="19"/>
              </w:rPr>
            </w:pPr>
            <w:r w:rsidRPr="00620D2A">
              <w:rPr>
                <w:rFonts w:ascii="Arial" w:hAnsi="Arial" w:cs="Arial"/>
                <w:b/>
                <w:sz w:val="19"/>
                <w:szCs w:val="19"/>
              </w:rPr>
              <w:t>Manager’s Next Step</w:t>
            </w:r>
          </w:p>
        </w:tc>
        <w:tc>
          <w:tcPr>
            <w:tcW w:w="2693" w:type="dxa"/>
          </w:tcPr>
          <w:p w14:paraId="50ECEEFA" w14:textId="77777777" w:rsidR="00620D2A" w:rsidRDefault="00620D2A" w:rsidP="00620D2A">
            <w:pPr>
              <w:pStyle w:val="BodyText"/>
              <w:ind w:right="486"/>
              <w:rPr>
                <w:rFonts w:ascii="Arial" w:hAnsi="Arial" w:cs="Arial"/>
                <w:sz w:val="19"/>
                <w:szCs w:val="19"/>
              </w:rPr>
            </w:pPr>
            <w:r w:rsidRPr="00620D2A">
              <w:rPr>
                <w:rFonts w:ascii="Arial" w:hAnsi="Arial" w:cs="Arial"/>
                <w:sz w:val="19"/>
                <w:szCs w:val="19"/>
              </w:rPr>
              <w:t>Arrange second probationary review by week 8 of employment and the employee is aware of the date.</w:t>
            </w:r>
          </w:p>
          <w:p w14:paraId="2C98BAE6" w14:textId="77777777" w:rsidR="0092182D" w:rsidRDefault="0092182D" w:rsidP="00620D2A">
            <w:pPr>
              <w:pStyle w:val="BodyText"/>
              <w:ind w:right="486"/>
              <w:rPr>
                <w:rFonts w:ascii="Arial" w:hAnsi="Arial" w:cs="Arial"/>
                <w:sz w:val="19"/>
                <w:szCs w:val="19"/>
              </w:rPr>
            </w:pPr>
          </w:p>
          <w:p w14:paraId="7A46C75E" w14:textId="77777777" w:rsidR="0092182D" w:rsidRPr="00620D2A" w:rsidRDefault="0092182D" w:rsidP="00620D2A">
            <w:pPr>
              <w:pStyle w:val="BodyText"/>
              <w:ind w:right="486"/>
              <w:rPr>
                <w:rFonts w:ascii="Arial" w:hAnsi="Arial" w:cs="Arial"/>
                <w:sz w:val="19"/>
                <w:szCs w:val="19"/>
              </w:rPr>
            </w:pPr>
            <w:r>
              <w:rPr>
                <w:rFonts w:ascii="Arial" w:hAnsi="Arial" w:cs="Arial"/>
                <w:sz w:val="19"/>
              </w:rPr>
              <w:t>The outcome of the probation meeting should be recorded and documented.</w:t>
            </w:r>
          </w:p>
        </w:tc>
        <w:tc>
          <w:tcPr>
            <w:tcW w:w="2693" w:type="dxa"/>
          </w:tcPr>
          <w:p w14:paraId="085B5BBC" w14:textId="77777777" w:rsidR="00620D2A" w:rsidRDefault="00620D2A" w:rsidP="00340EAE">
            <w:pPr>
              <w:pStyle w:val="BodyText"/>
              <w:ind w:right="486"/>
              <w:rPr>
                <w:rFonts w:ascii="Arial" w:hAnsi="Arial" w:cs="Arial"/>
                <w:sz w:val="19"/>
                <w:szCs w:val="19"/>
              </w:rPr>
            </w:pPr>
            <w:r w:rsidRPr="00620D2A">
              <w:rPr>
                <w:rFonts w:ascii="Arial" w:hAnsi="Arial" w:cs="Arial"/>
                <w:sz w:val="19"/>
                <w:szCs w:val="19"/>
              </w:rPr>
              <w:t xml:space="preserve">Arrange second </w:t>
            </w:r>
            <w:r>
              <w:rPr>
                <w:rFonts w:ascii="Arial" w:hAnsi="Arial" w:cs="Arial"/>
                <w:sz w:val="19"/>
                <w:szCs w:val="19"/>
              </w:rPr>
              <w:t>probationary</w:t>
            </w:r>
            <w:r w:rsidRPr="00620D2A">
              <w:rPr>
                <w:rFonts w:ascii="Arial" w:hAnsi="Arial" w:cs="Arial"/>
                <w:sz w:val="19"/>
                <w:szCs w:val="19"/>
              </w:rPr>
              <w:t xml:space="preserve"> review by week 8 of employment and ensure the employee is aware of the date.  Set an action plan in conjunction with the employee.  The action plan’s deliverables should be set within this timeframe to enable the employee to demonstrate improvement at the next probationary review meeting.</w:t>
            </w:r>
          </w:p>
          <w:p w14:paraId="33DAF511" w14:textId="77777777" w:rsidR="0092182D" w:rsidRPr="00620D2A" w:rsidRDefault="0092182D" w:rsidP="00340EAE">
            <w:pPr>
              <w:pStyle w:val="BodyText"/>
              <w:ind w:right="486"/>
              <w:rPr>
                <w:rFonts w:ascii="Arial" w:hAnsi="Arial" w:cs="Arial"/>
                <w:sz w:val="19"/>
                <w:szCs w:val="19"/>
              </w:rPr>
            </w:pPr>
            <w:r>
              <w:rPr>
                <w:rFonts w:ascii="Arial" w:hAnsi="Arial" w:cs="Arial"/>
                <w:sz w:val="19"/>
              </w:rPr>
              <w:t>The outcome of the probation meeting should be recorded and documented.</w:t>
            </w:r>
          </w:p>
        </w:tc>
        <w:tc>
          <w:tcPr>
            <w:tcW w:w="2662" w:type="dxa"/>
          </w:tcPr>
          <w:p w14:paraId="71F868BC" w14:textId="77777777" w:rsidR="00620D2A" w:rsidRPr="00620D2A" w:rsidRDefault="00620D2A" w:rsidP="0092182D">
            <w:pPr>
              <w:pStyle w:val="TableParagraph"/>
              <w:ind w:left="0"/>
              <w:jc w:val="both"/>
              <w:rPr>
                <w:rFonts w:ascii="Arial" w:hAnsi="Arial" w:cs="Arial"/>
                <w:sz w:val="19"/>
                <w:szCs w:val="19"/>
              </w:rPr>
            </w:pPr>
            <w:r w:rsidRPr="00620D2A">
              <w:rPr>
                <w:rFonts w:ascii="Arial" w:hAnsi="Arial" w:cs="Arial"/>
                <w:sz w:val="19"/>
                <w:szCs w:val="19"/>
              </w:rPr>
              <w:t>Consider escalating to a final probation review meeting. The outcome of the probation meeting should be recorded and documented.</w:t>
            </w:r>
          </w:p>
          <w:p w14:paraId="61D6F326" w14:textId="77777777" w:rsidR="00620D2A" w:rsidRPr="00620D2A" w:rsidRDefault="00620D2A" w:rsidP="00620D2A">
            <w:pPr>
              <w:pStyle w:val="TableParagraph"/>
              <w:jc w:val="both"/>
              <w:rPr>
                <w:rFonts w:ascii="Arial" w:hAnsi="Arial" w:cs="Arial"/>
                <w:sz w:val="19"/>
                <w:szCs w:val="19"/>
              </w:rPr>
            </w:pPr>
          </w:p>
          <w:p w14:paraId="0E3AE694" w14:textId="77777777" w:rsidR="00620D2A" w:rsidRPr="00620D2A" w:rsidRDefault="00620D2A" w:rsidP="00620D2A">
            <w:pPr>
              <w:pStyle w:val="BodyText"/>
              <w:ind w:right="486"/>
              <w:rPr>
                <w:rFonts w:ascii="Arial" w:hAnsi="Arial" w:cs="Arial"/>
                <w:sz w:val="19"/>
                <w:szCs w:val="19"/>
              </w:rPr>
            </w:pPr>
            <w:r w:rsidRPr="00620D2A">
              <w:rPr>
                <w:rFonts w:ascii="Arial" w:hAnsi="Arial" w:cs="Arial"/>
                <w:sz w:val="19"/>
                <w:szCs w:val="19"/>
              </w:rPr>
              <w:t>Liaise with HR Business Partner where appropriate.</w:t>
            </w:r>
          </w:p>
        </w:tc>
      </w:tr>
    </w:tbl>
    <w:p w14:paraId="66CCC857" w14:textId="77777777" w:rsidR="00B238D2" w:rsidRDefault="00B238D2">
      <w:pPr>
        <w:pStyle w:val="BodyText"/>
        <w:spacing w:before="9"/>
        <w:rPr>
          <w:rFonts w:ascii="Arial" w:hAnsi="Arial" w:cs="Arial"/>
          <w:b/>
          <w:bCs/>
        </w:rPr>
      </w:pPr>
    </w:p>
    <w:p w14:paraId="592E96C2" w14:textId="77777777" w:rsidR="00EF3603" w:rsidRDefault="0068620A" w:rsidP="00C70B05">
      <w:pPr>
        <w:rPr>
          <w:rFonts w:ascii="Arial" w:hAnsi="Arial" w:cs="Arial"/>
        </w:rPr>
      </w:pPr>
      <w:bookmarkStart w:id="33" w:name="_TOC_250009"/>
      <w:r>
        <w:rPr>
          <w:rFonts w:ascii="Arial" w:hAnsi="Arial" w:cs="Arial"/>
        </w:rPr>
        <w:tab/>
      </w:r>
    </w:p>
    <w:p w14:paraId="6B5A728E" w14:textId="77777777" w:rsidR="00EF3603" w:rsidRDefault="00EF3603" w:rsidP="00C70B05">
      <w:pPr>
        <w:rPr>
          <w:rFonts w:ascii="Arial" w:hAnsi="Arial" w:cs="Arial"/>
        </w:rPr>
      </w:pPr>
      <w:r>
        <w:rPr>
          <w:rFonts w:ascii="Arial" w:hAnsi="Arial" w:cs="Arial"/>
        </w:rPr>
        <w:tab/>
      </w:r>
    </w:p>
    <w:p w14:paraId="07E9A8E0" w14:textId="77777777" w:rsidR="00340EAE" w:rsidRDefault="00EF3603" w:rsidP="00C70B05">
      <w:pPr>
        <w:rPr>
          <w:rFonts w:ascii="Arial" w:hAnsi="Arial" w:cs="Arial"/>
        </w:rPr>
      </w:pPr>
      <w:r>
        <w:rPr>
          <w:rFonts w:ascii="Arial" w:hAnsi="Arial" w:cs="Arial"/>
        </w:rPr>
        <w:tab/>
      </w:r>
    </w:p>
    <w:p w14:paraId="2A005372" w14:textId="77777777" w:rsidR="00340EAE" w:rsidRDefault="00340EAE">
      <w:pPr>
        <w:rPr>
          <w:rFonts w:ascii="Arial" w:hAnsi="Arial" w:cs="Arial"/>
          <w:b/>
          <w:bCs/>
        </w:rPr>
      </w:pPr>
      <w:r>
        <w:rPr>
          <w:rFonts w:ascii="Arial" w:hAnsi="Arial" w:cs="Arial"/>
        </w:rPr>
        <w:br w:type="page"/>
      </w:r>
    </w:p>
    <w:p w14:paraId="698E0D7C" w14:textId="0C9541B4" w:rsidR="00056311" w:rsidRPr="00C70B05" w:rsidRDefault="00AE166B" w:rsidP="00C70B05">
      <w:pPr>
        <w:rPr>
          <w:rFonts w:ascii="Arial" w:hAnsi="Arial" w:cs="Arial"/>
          <w:b/>
          <w:bCs/>
          <w:sz w:val="28"/>
          <w:szCs w:val="28"/>
        </w:rPr>
      </w:pPr>
      <w:r w:rsidRPr="00C70B05">
        <w:rPr>
          <w:rFonts w:ascii="Arial" w:hAnsi="Arial" w:cs="Arial"/>
          <w:b/>
          <w:bCs/>
          <w:sz w:val="28"/>
          <w:szCs w:val="28"/>
        </w:rPr>
        <w:lastRenderedPageBreak/>
        <w:t>St</w:t>
      </w:r>
      <w:r w:rsidR="00B70143" w:rsidRPr="00C70B05">
        <w:rPr>
          <w:rFonts w:ascii="Arial" w:hAnsi="Arial" w:cs="Arial"/>
          <w:b/>
          <w:bCs/>
          <w:sz w:val="28"/>
          <w:szCs w:val="28"/>
        </w:rPr>
        <w:t>ag</w:t>
      </w:r>
      <w:r w:rsidR="003C2EEF" w:rsidRPr="00C70B05">
        <w:rPr>
          <w:rFonts w:ascii="Arial" w:hAnsi="Arial" w:cs="Arial"/>
          <w:b/>
          <w:bCs/>
          <w:sz w:val="28"/>
          <w:szCs w:val="28"/>
        </w:rPr>
        <w:t>e</w:t>
      </w:r>
      <w:r w:rsidRPr="00C70B05">
        <w:rPr>
          <w:rFonts w:ascii="Arial" w:hAnsi="Arial" w:cs="Arial"/>
          <w:b/>
          <w:bCs/>
          <w:sz w:val="28"/>
          <w:szCs w:val="28"/>
        </w:rPr>
        <w:t xml:space="preserve"> Two – Second Probation Review</w:t>
      </w:r>
      <w:r w:rsidRPr="00C70B05">
        <w:rPr>
          <w:rFonts w:ascii="Arial" w:hAnsi="Arial" w:cs="Arial"/>
          <w:b/>
          <w:bCs/>
          <w:spacing w:val="-15"/>
          <w:sz w:val="28"/>
          <w:szCs w:val="28"/>
        </w:rPr>
        <w:t xml:space="preserve"> </w:t>
      </w:r>
      <w:bookmarkEnd w:id="33"/>
      <w:r w:rsidRPr="00C70B05">
        <w:rPr>
          <w:rFonts w:ascii="Arial" w:hAnsi="Arial" w:cs="Arial"/>
          <w:b/>
          <w:bCs/>
          <w:sz w:val="28"/>
          <w:szCs w:val="28"/>
        </w:rPr>
        <w:t>Meeting</w:t>
      </w:r>
    </w:p>
    <w:p w14:paraId="09A83C6B" w14:textId="77777777" w:rsidR="00056311" w:rsidRPr="00C70B05" w:rsidRDefault="00EF3603" w:rsidP="00C70B05">
      <w:pPr>
        <w:pStyle w:val="BodyText"/>
        <w:rPr>
          <w:rFonts w:ascii="Arial" w:hAnsi="Arial" w:cs="Arial"/>
          <w:sz w:val="24"/>
          <w:szCs w:val="24"/>
        </w:rPr>
      </w:pPr>
      <w:r w:rsidRPr="00C70B05">
        <w:rPr>
          <w:rFonts w:ascii="Arial" w:hAnsi="Arial" w:cs="Arial"/>
          <w:sz w:val="24"/>
          <w:szCs w:val="24"/>
        </w:rPr>
        <w:t xml:space="preserve"> </w:t>
      </w:r>
      <w:r w:rsidR="00AE166B" w:rsidRPr="00C70B05">
        <w:rPr>
          <w:rFonts w:ascii="Arial" w:hAnsi="Arial" w:cs="Arial"/>
          <w:sz w:val="24"/>
          <w:szCs w:val="24"/>
        </w:rPr>
        <w:t>(</w:t>
      </w:r>
      <w:proofErr w:type="gramStart"/>
      <w:r w:rsidR="00AE166B" w:rsidRPr="00C70B05">
        <w:rPr>
          <w:rFonts w:ascii="Arial" w:hAnsi="Arial" w:cs="Arial"/>
          <w:sz w:val="24"/>
          <w:szCs w:val="24"/>
        </w:rPr>
        <w:t>usually</w:t>
      </w:r>
      <w:proofErr w:type="gramEnd"/>
      <w:r w:rsidR="00AE166B" w:rsidRPr="00C70B05">
        <w:rPr>
          <w:rFonts w:ascii="Arial" w:hAnsi="Arial" w:cs="Arial"/>
          <w:sz w:val="24"/>
          <w:szCs w:val="24"/>
        </w:rPr>
        <w:t xml:space="preserve"> happens by week </w:t>
      </w:r>
      <w:r w:rsidR="00310C32" w:rsidRPr="00C70B05">
        <w:rPr>
          <w:rFonts w:ascii="Arial" w:hAnsi="Arial" w:cs="Arial"/>
          <w:sz w:val="24"/>
          <w:szCs w:val="24"/>
        </w:rPr>
        <w:t>8</w:t>
      </w:r>
      <w:r w:rsidR="00AE166B" w:rsidRPr="00C70B05">
        <w:rPr>
          <w:rFonts w:ascii="Arial" w:hAnsi="Arial" w:cs="Arial"/>
          <w:sz w:val="24"/>
          <w:szCs w:val="24"/>
        </w:rPr>
        <w:t>)</w:t>
      </w:r>
    </w:p>
    <w:p w14:paraId="16229DB4" w14:textId="77777777" w:rsidR="00056311" w:rsidRPr="00C70B05" w:rsidRDefault="00056311">
      <w:pPr>
        <w:pStyle w:val="BodyText"/>
        <w:spacing w:before="10"/>
        <w:rPr>
          <w:rFonts w:ascii="Arial" w:hAnsi="Arial" w:cs="Arial"/>
          <w:szCs w:val="24"/>
        </w:rPr>
      </w:pPr>
    </w:p>
    <w:p w14:paraId="4908CB25" w14:textId="5506581A" w:rsidR="00056311" w:rsidRPr="00C70B05" w:rsidRDefault="00AE166B" w:rsidP="00116A5F">
      <w:pPr>
        <w:pStyle w:val="BodyText"/>
        <w:numPr>
          <w:ilvl w:val="0"/>
          <w:numId w:val="17"/>
        </w:numPr>
        <w:ind w:left="360" w:right="486"/>
        <w:rPr>
          <w:rFonts w:ascii="Arial" w:hAnsi="Arial" w:cs="Arial"/>
          <w:sz w:val="24"/>
          <w:szCs w:val="24"/>
        </w:rPr>
      </w:pPr>
      <w:r w:rsidRPr="00C70B05">
        <w:rPr>
          <w:rFonts w:ascii="Arial" w:hAnsi="Arial" w:cs="Arial"/>
          <w:sz w:val="24"/>
          <w:szCs w:val="24"/>
        </w:rPr>
        <w:t xml:space="preserve">At this meeting conduct, performance, </w:t>
      </w:r>
      <w:proofErr w:type="gramStart"/>
      <w:r w:rsidRPr="00C70B05">
        <w:rPr>
          <w:rFonts w:ascii="Arial" w:hAnsi="Arial" w:cs="Arial"/>
          <w:sz w:val="24"/>
          <w:szCs w:val="24"/>
        </w:rPr>
        <w:t>attendance</w:t>
      </w:r>
      <w:proofErr w:type="gramEnd"/>
      <w:r w:rsidRPr="00C70B05">
        <w:rPr>
          <w:rFonts w:ascii="Arial" w:hAnsi="Arial" w:cs="Arial"/>
          <w:sz w:val="24"/>
          <w:szCs w:val="24"/>
        </w:rPr>
        <w:t xml:space="preserve"> and any action plan previously implemented at the first probation review meeting must be reviewed</w:t>
      </w:r>
      <w:r w:rsidR="00A424F8" w:rsidRPr="00C70B05">
        <w:rPr>
          <w:rFonts w:ascii="Arial" w:hAnsi="Arial" w:cs="Arial"/>
          <w:sz w:val="24"/>
          <w:szCs w:val="24"/>
        </w:rPr>
        <w:t xml:space="preserve">. </w:t>
      </w:r>
      <w:r w:rsidRPr="00C70B05">
        <w:rPr>
          <w:rFonts w:ascii="Arial" w:hAnsi="Arial" w:cs="Arial"/>
          <w:sz w:val="24"/>
          <w:szCs w:val="24"/>
        </w:rPr>
        <w:t>An employee should bring examples of progress and achievements.</w:t>
      </w:r>
    </w:p>
    <w:p w14:paraId="71663297" w14:textId="77777777" w:rsidR="00551B0E" w:rsidRPr="00C70B05" w:rsidRDefault="00551B0E" w:rsidP="00116A5F">
      <w:pPr>
        <w:ind w:left="1058" w:hanging="851"/>
        <w:rPr>
          <w:rFonts w:ascii="Arial" w:hAnsi="Arial" w:cs="Arial"/>
          <w:sz w:val="24"/>
          <w:szCs w:val="24"/>
        </w:rPr>
      </w:pPr>
    </w:p>
    <w:p w14:paraId="78AFB720" w14:textId="6F6EC2BF" w:rsidR="00056311" w:rsidRPr="00C70B05" w:rsidRDefault="00AE166B" w:rsidP="00116A5F">
      <w:pPr>
        <w:pStyle w:val="BodyText"/>
        <w:numPr>
          <w:ilvl w:val="0"/>
          <w:numId w:val="17"/>
        </w:numPr>
        <w:spacing w:before="29"/>
        <w:ind w:left="360"/>
        <w:rPr>
          <w:rFonts w:ascii="Arial" w:hAnsi="Arial" w:cs="Arial"/>
          <w:sz w:val="24"/>
          <w:szCs w:val="24"/>
        </w:rPr>
      </w:pPr>
      <w:r w:rsidRPr="00C70B05">
        <w:rPr>
          <w:rFonts w:ascii="Arial" w:hAnsi="Arial" w:cs="Arial"/>
          <w:sz w:val="24"/>
          <w:szCs w:val="24"/>
        </w:rPr>
        <w:t>At this review meeting there are three possible outcomes as detailed below:</w:t>
      </w:r>
    </w:p>
    <w:p w14:paraId="0811329A" w14:textId="77777777" w:rsidR="00B70143" w:rsidRDefault="00B70143" w:rsidP="009E0AE0">
      <w:pPr>
        <w:pStyle w:val="BodyText"/>
        <w:spacing w:before="29"/>
        <w:ind w:firstLine="720"/>
        <w:rPr>
          <w:rFonts w:ascii="Arial" w:hAnsi="Arial" w:cs="Arial"/>
        </w:rPr>
      </w:pPr>
    </w:p>
    <w:tbl>
      <w:tblPr>
        <w:tblStyle w:val="TableGrid"/>
        <w:tblpPr w:leftFromText="180" w:rightFromText="180" w:vertAnchor="text" w:horzAnchor="margin" w:tblpY="4"/>
        <w:tblW w:w="0" w:type="auto"/>
        <w:tblLook w:val="04A0" w:firstRow="1" w:lastRow="0" w:firstColumn="1" w:lastColumn="0" w:noHBand="0" w:noVBand="1"/>
      </w:tblPr>
      <w:tblGrid>
        <w:gridCol w:w="1668"/>
        <w:gridCol w:w="2835"/>
        <w:gridCol w:w="2784"/>
        <w:gridCol w:w="2429"/>
      </w:tblGrid>
      <w:tr w:rsidR="00340EAE" w14:paraId="1A9ADEB9" w14:textId="77777777" w:rsidTr="00C43C6A">
        <w:tc>
          <w:tcPr>
            <w:tcW w:w="9716" w:type="dxa"/>
            <w:gridSpan w:val="4"/>
            <w:shd w:val="clear" w:color="auto" w:fill="F2F2F2" w:themeFill="background1" w:themeFillShade="F2"/>
          </w:tcPr>
          <w:p w14:paraId="16CEE7AF" w14:textId="77777777" w:rsidR="00340EAE" w:rsidRDefault="00340EAE" w:rsidP="00340EAE">
            <w:pPr>
              <w:pStyle w:val="BodyText"/>
              <w:ind w:right="486"/>
              <w:jc w:val="center"/>
              <w:rPr>
                <w:rFonts w:ascii="Arial" w:hAnsi="Arial" w:cs="Arial"/>
              </w:rPr>
            </w:pPr>
            <w:r w:rsidRPr="00CA3D63">
              <w:rPr>
                <w:rFonts w:ascii="Arial" w:hAnsi="Arial" w:cs="Arial"/>
                <w:b/>
                <w:sz w:val="19"/>
                <w:szCs w:val="19"/>
              </w:rPr>
              <w:t xml:space="preserve">Stage </w:t>
            </w:r>
            <w:r>
              <w:rPr>
                <w:rFonts w:ascii="Arial" w:hAnsi="Arial" w:cs="Arial"/>
                <w:b/>
                <w:sz w:val="19"/>
                <w:szCs w:val="19"/>
              </w:rPr>
              <w:t>Two</w:t>
            </w:r>
            <w:r w:rsidRPr="00CA3D63">
              <w:rPr>
                <w:rFonts w:ascii="Arial" w:hAnsi="Arial" w:cs="Arial"/>
                <w:b/>
                <w:sz w:val="19"/>
                <w:szCs w:val="19"/>
              </w:rPr>
              <w:t xml:space="preserve"> – </w:t>
            </w:r>
            <w:r>
              <w:rPr>
                <w:rFonts w:ascii="Arial" w:hAnsi="Arial" w:cs="Arial"/>
                <w:b/>
                <w:sz w:val="19"/>
                <w:szCs w:val="19"/>
              </w:rPr>
              <w:t>Second</w:t>
            </w:r>
            <w:r w:rsidRPr="00CA3D63">
              <w:rPr>
                <w:rFonts w:ascii="Arial" w:hAnsi="Arial" w:cs="Arial"/>
                <w:b/>
                <w:sz w:val="19"/>
                <w:szCs w:val="19"/>
              </w:rPr>
              <w:t xml:space="preserve"> Probation Review Meeting</w:t>
            </w:r>
          </w:p>
        </w:tc>
      </w:tr>
      <w:tr w:rsidR="00340EAE" w:rsidRPr="00620D2A" w14:paraId="06C2C7B8" w14:textId="77777777" w:rsidTr="00C43C6A">
        <w:tc>
          <w:tcPr>
            <w:tcW w:w="1668" w:type="dxa"/>
            <w:shd w:val="clear" w:color="auto" w:fill="F2F2F2" w:themeFill="background1" w:themeFillShade="F2"/>
          </w:tcPr>
          <w:p w14:paraId="425F10E2" w14:textId="77777777" w:rsidR="00340EAE" w:rsidRPr="00620D2A" w:rsidRDefault="00340EAE" w:rsidP="001B76FF">
            <w:pPr>
              <w:pStyle w:val="BodyText"/>
              <w:ind w:right="486"/>
              <w:rPr>
                <w:rFonts w:ascii="Arial" w:hAnsi="Arial" w:cs="Arial"/>
                <w:b/>
              </w:rPr>
            </w:pPr>
            <w:r w:rsidRPr="00620D2A">
              <w:rPr>
                <w:rFonts w:ascii="Arial" w:hAnsi="Arial" w:cs="Arial"/>
                <w:b/>
              </w:rPr>
              <w:t>Options</w:t>
            </w:r>
          </w:p>
        </w:tc>
        <w:tc>
          <w:tcPr>
            <w:tcW w:w="2835" w:type="dxa"/>
            <w:shd w:val="clear" w:color="auto" w:fill="F2F2F2" w:themeFill="background1" w:themeFillShade="F2"/>
          </w:tcPr>
          <w:p w14:paraId="54179859" w14:textId="77777777" w:rsidR="00340EAE" w:rsidRPr="00620D2A" w:rsidRDefault="00340EAE" w:rsidP="001B76FF">
            <w:pPr>
              <w:pStyle w:val="BodyText"/>
              <w:ind w:right="486"/>
              <w:rPr>
                <w:rFonts w:ascii="Arial" w:hAnsi="Arial" w:cs="Arial"/>
                <w:b/>
              </w:rPr>
            </w:pPr>
            <w:r w:rsidRPr="00620D2A">
              <w:rPr>
                <w:rFonts w:ascii="Arial" w:hAnsi="Arial" w:cs="Arial"/>
                <w:b/>
              </w:rPr>
              <w:t>Progress</w:t>
            </w:r>
          </w:p>
        </w:tc>
        <w:tc>
          <w:tcPr>
            <w:tcW w:w="2784" w:type="dxa"/>
            <w:shd w:val="clear" w:color="auto" w:fill="F2F2F2" w:themeFill="background1" w:themeFillShade="F2"/>
          </w:tcPr>
          <w:p w14:paraId="283C7DE7" w14:textId="77777777" w:rsidR="00340EAE" w:rsidRPr="00620D2A" w:rsidRDefault="00340EAE" w:rsidP="001B76FF">
            <w:pPr>
              <w:pStyle w:val="BodyText"/>
              <w:ind w:right="486"/>
              <w:rPr>
                <w:rFonts w:ascii="Arial" w:hAnsi="Arial" w:cs="Arial"/>
                <w:b/>
              </w:rPr>
            </w:pPr>
            <w:r w:rsidRPr="00620D2A">
              <w:rPr>
                <w:rFonts w:ascii="Arial" w:hAnsi="Arial" w:cs="Arial"/>
                <w:b/>
              </w:rPr>
              <w:t>Progress with actions</w:t>
            </w:r>
          </w:p>
        </w:tc>
        <w:tc>
          <w:tcPr>
            <w:tcW w:w="2429" w:type="dxa"/>
            <w:shd w:val="clear" w:color="auto" w:fill="F2F2F2" w:themeFill="background1" w:themeFillShade="F2"/>
          </w:tcPr>
          <w:p w14:paraId="33B6CC27" w14:textId="77777777" w:rsidR="00340EAE" w:rsidRPr="00620D2A" w:rsidRDefault="00340EAE" w:rsidP="001B76FF">
            <w:pPr>
              <w:pStyle w:val="BodyText"/>
              <w:ind w:right="486"/>
              <w:rPr>
                <w:rFonts w:ascii="Arial" w:hAnsi="Arial" w:cs="Arial"/>
                <w:b/>
              </w:rPr>
            </w:pPr>
            <w:r w:rsidRPr="00620D2A">
              <w:rPr>
                <w:rFonts w:ascii="Arial" w:hAnsi="Arial" w:cs="Arial"/>
                <w:b/>
              </w:rPr>
              <w:t>Unsatisfactory</w:t>
            </w:r>
          </w:p>
        </w:tc>
      </w:tr>
      <w:tr w:rsidR="00340EAE" w:rsidRPr="00620D2A" w14:paraId="64888992" w14:textId="77777777" w:rsidTr="00C43C6A">
        <w:tc>
          <w:tcPr>
            <w:tcW w:w="1668" w:type="dxa"/>
          </w:tcPr>
          <w:p w14:paraId="79747F42" w14:textId="77777777" w:rsidR="00340EAE" w:rsidRPr="00620D2A" w:rsidRDefault="00340EAE" w:rsidP="001B76FF">
            <w:pPr>
              <w:pStyle w:val="BodyText"/>
              <w:ind w:right="486"/>
              <w:rPr>
                <w:rFonts w:ascii="Arial" w:hAnsi="Arial" w:cs="Arial"/>
                <w:b/>
                <w:sz w:val="19"/>
                <w:szCs w:val="19"/>
              </w:rPr>
            </w:pPr>
            <w:r w:rsidRPr="00620D2A">
              <w:rPr>
                <w:rFonts w:ascii="Arial" w:hAnsi="Arial" w:cs="Arial"/>
                <w:b/>
                <w:sz w:val="19"/>
                <w:szCs w:val="19"/>
              </w:rPr>
              <w:t>Detail</w:t>
            </w:r>
          </w:p>
        </w:tc>
        <w:tc>
          <w:tcPr>
            <w:tcW w:w="2835" w:type="dxa"/>
          </w:tcPr>
          <w:p w14:paraId="054307A2" w14:textId="77777777" w:rsidR="00340EAE" w:rsidRPr="00620D2A" w:rsidRDefault="00340EAE" w:rsidP="001B76FF">
            <w:pPr>
              <w:pStyle w:val="TableParagraph"/>
              <w:spacing w:line="231" w:lineRule="exact"/>
              <w:ind w:left="0"/>
              <w:rPr>
                <w:rFonts w:ascii="Arial" w:hAnsi="Arial" w:cs="Arial"/>
                <w:sz w:val="19"/>
                <w:szCs w:val="19"/>
              </w:rPr>
            </w:pPr>
            <w:r w:rsidRPr="00620D2A">
              <w:rPr>
                <w:rFonts w:ascii="Arial" w:hAnsi="Arial" w:cs="Arial"/>
                <w:sz w:val="19"/>
                <w:szCs w:val="19"/>
              </w:rPr>
              <w:t>Required standard of</w:t>
            </w:r>
            <w:r>
              <w:rPr>
                <w:rFonts w:ascii="Arial" w:hAnsi="Arial" w:cs="Arial"/>
                <w:sz w:val="19"/>
                <w:szCs w:val="19"/>
              </w:rPr>
              <w:t xml:space="preserve"> </w:t>
            </w:r>
            <w:r w:rsidRPr="00620D2A">
              <w:rPr>
                <w:rFonts w:ascii="Arial" w:hAnsi="Arial" w:cs="Arial"/>
                <w:sz w:val="19"/>
                <w:szCs w:val="19"/>
              </w:rPr>
              <w:t>performance has been</w:t>
            </w:r>
            <w:r>
              <w:rPr>
                <w:rFonts w:ascii="Arial" w:hAnsi="Arial" w:cs="Arial"/>
                <w:sz w:val="19"/>
                <w:szCs w:val="19"/>
              </w:rPr>
              <w:t xml:space="preserve"> m</w:t>
            </w:r>
            <w:r w:rsidRPr="00620D2A">
              <w:rPr>
                <w:rFonts w:ascii="Arial" w:hAnsi="Arial" w:cs="Arial"/>
                <w:sz w:val="19"/>
                <w:szCs w:val="19"/>
              </w:rPr>
              <w:t>et, including s</w:t>
            </w:r>
            <w:r>
              <w:rPr>
                <w:rFonts w:ascii="Arial" w:hAnsi="Arial" w:cs="Arial"/>
                <w:sz w:val="19"/>
                <w:szCs w:val="19"/>
              </w:rPr>
              <w:t>tatutory and mandatory training.  E</w:t>
            </w:r>
            <w:r w:rsidRPr="00620D2A">
              <w:rPr>
                <w:rFonts w:ascii="Arial" w:hAnsi="Arial" w:cs="Arial"/>
                <w:sz w:val="19"/>
                <w:szCs w:val="19"/>
              </w:rPr>
              <w:t>mployee</w:t>
            </w:r>
            <w:r>
              <w:rPr>
                <w:rFonts w:ascii="Arial" w:hAnsi="Arial" w:cs="Arial"/>
                <w:sz w:val="19"/>
                <w:szCs w:val="19"/>
              </w:rPr>
              <w:t xml:space="preserve"> </w:t>
            </w:r>
            <w:r w:rsidRPr="00620D2A">
              <w:rPr>
                <w:rFonts w:ascii="Arial" w:hAnsi="Arial" w:cs="Arial"/>
                <w:sz w:val="19"/>
                <w:szCs w:val="19"/>
              </w:rPr>
              <w:t>progresses with no</w:t>
            </w:r>
            <w:r>
              <w:rPr>
                <w:rFonts w:ascii="Arial" w:hAnsi="Arial" w:cs="Arial"/>
                <w:sz w:val="19"/>
                <w:szCs w:val="19"/>
              </w:rPr>
              <w:t xml:space="preserve"> </w:t>
            </w:r>
            <w:r w:rsidRPr="00620D2A">
              <w:rPr>
                <w:rFonts w:ascii="Arial" w:hAnsi="Arial" w:cs="Arial"/>
                <w:sz w:val="19"/>
                <w:szCs w:val="19"/>
              </w:rPr>
              <w:t xml:space="preserve">action plan. </w:t>
            </w:r>
          </w:p>
          <w:p w14:paraId="778880AE" w14:textId="77777777" w:rsidR="00340EAE" w:rsidRPr="00620D2A" w:rsidRDefault="00340EAE" w:rsidP="001B76FF">
            <w:pPr>
              <w:pStyle w:val="TableParagraph"/>
              <w:spacing w:line="214" w:lineRule="exact"/>
              <w:rPr>
                <w:rFonts w:ascii="Arial" w:hAnsi="Arial" w:cs="Arial"/>
                <w:sz w:val="19"/>
                <w:szCs w:val="19"/>
              </w:rPr>
            </w:pPr>
          </w:p>
          <w:p w14:paraId="4ABD8135" w14:textId="77777777" w:rsidR="00340EAE" w:rsidRPr="00620D2A" w:rsidRDefault="00340EAE" w:rsidP="001B76FF">
            <w:pPr>
              <w:pStyle w:val="TableParagraph"/>
              <w:ind w:left="0"/>
              <w:rPr>
                <w:rFonts w:ascii="Arial" w:hAnsi="Arial" w:cs="Arial"/>
                <w:sz w:val="19"/>
                <w:szCs w:val="19"/>
              </w:rPr>
            </w:pPr>
            <w:r w:rsidRPr="00620D2A">
              <w:rPr>
                <w:rFonts w:ascii="Arial" w:hAnsi="Arial" w:cs="Arial"/>
                <w:sz w:val="19"/>
                <w:szCs w:val="19"/>
              </w:rPr>
              <w:t>Employee continues in</w:t>
            </w:r>
            <w:r>
              <w:rPr>
                <w:rFonts w:ascii="Arial" w:hAnsi="Arial" w:cs="Arial"/>
                <w:sz w:val="19"/>
                <w:szCs w:val="19"/>
              </w:rPr>
              <w:t xml:space="preserve"> </w:t>
            </w:r>
            <w:r w:rsidRPr="00620D2A">
              <w:rPr>
                <w:rFonts w:ascii="Arial" w:hAnsi="Arial" w:cs="Arial"/>
                <w:sz w:val="19"/>
                <w:szCs w:val="19"/>
              </w:rPr>
              <w:t>post and understands</w:t>
            </w:r>
            <w:r>
              <w:rPr>
                <w:rFonts w:ascii="Arial" w:hAnsi="Arial" w:cs="Arial"/>
                <w:sz w:val="19"/>
                <w:szCs w:val="19"/>
              </w:rPr>
              <w:t xml:space="preserve"> </w:t>
            </w:r>
            <w:r w:rsidRPr="00620D2A">
              <w:rPr>
                <w:rFonts w:ascii="Arial" w:hAnsi="Arial" w:cs="Arial"/>
                <w:sz w:val="19"/>
                <w:szCs w:val="19"/>
              </w:rPr>
              <w:t>the</w:t>
            </w:r>
            <w:r>
              <w:rPr>
                <w:rFonts w:ascii="Arial" w:hAnsi="Arial" w:cs="Arial"/>
                <w:sz w:val="19"/>
                <w:szCs w:val="19"/>
              </w:rPr>
              <w:t xml:space="preserve"> </w:t>
            </w:r>
            <w:r w:rsidRPr="00620D2A">
              <w:rPr>
                <w:rFonts w:ascii="Arial" w:hAnsi="Arial" w:cs="Arial"/>
                <w:sz w:val="19"/>
                <w:szCs w:val="19"/>
              </w:rPr>
              <w:t>requirements of the</w:t>
            </w:r>
            <w:r>
              <w:rPr>
                <w:rFonts w:ascii="Arial" w:hAnsi="Arial" w:cs="Arial"/>
                <w:sz w:val="19"/>
                <w:szCs w:val="19"/>
              </w:rPr>
              <w:t xml:space="preserve"> </w:t>
            </w:r>
            <w:r w:rsidRPr="00620D2A">
              <w:rPr>
                <w:rFonts w:ascii="Arial" w:hAnsi="Arial" w:cs="Arial"/>
                <w:sz w:val="19"/>
                <w:szCs w:val="19"/>
              </w:rPr>
              <w:t>role and standards</w:t>
            </w:r>
            <w:r>
              <w:rPr>
                <w:rFonts w:ascii="Arial" w:hAnsi="Arial" w:cs="Arial"/>
                <w:sz w:val="19"/>
                <w:szCs w:val="19"/>
              </w:rPr>
              <w:t xml:space="preserve"> </w:t>
            </w:r>
            <w:r w:rsidRPr="00620D2A">
              <w:rPr>
                <w:rFonts w:ascii="Arial" w:hAnsi="Arial" w:cs="Arial"/>
                <w:sz w:val="19"/>
                <w:szCs w:val="19"/>
              </w:rPr>
              <w:t>expected to complete</w:t>
            </w:r>
            <w:r>
              <w:rPr>
                <w:rFonts w:ascii="Arial" w:hAnsi="Arial" w:cs="Arial"/>
                <w:sz w:val="19"/>
                <w:szCs w:val="19"/>
              </w:rPr>
              <w:t xml:space="preserve"> </w:t>
            </w:r>
            <w:r w:rsidRPr="00620D2A">
              <w:rPr>
                <w:rFonts w:ascii="Arial" w:hAnsi="Arial" w:cs="Arial"/>
                <w:sz w:val="19"/>
                <w:szCs w:val="19"/>
              </w:rPr>
              <w:t>their probation.</w:t>
            </w:r>
          </w:p>
          <w:p w14:paraId="63129A9B" w14:textId="77777777" w:rsidR="00340EAE" w:rsidRPr="00620D2A" w:rsidRDefault="00340EAE" w:rsidP="001B76FF">
            <w:pPr>
              <w:pStyle w:val="TableParagraph"/>
              <w:ind w:left="0"/>
              <w:rPr>
                <w:rFonts w:ascii="Arial" w:hAnsi="Arial" w:cs="Arial"/>
                <w:sz w:val="19"/>
                <w:szCs w:val="19"/>
              </w:rPr>
            </w:pPr>
          </w:p>
          <w:p w14:paraId="5BC209AB" w14:textId="77777777" w:rsidR="00340EAE" w:rsidRPr="00620D2A" w:rsidRDefault="00340EAE" w:rsidP="001B76FF">
            <w:pPr>
              <w:pStyle w:val="TableParagraph"/>
              <w:ind w:left="0"/>
              <w:rPr>
                <w:rFonts w:ascii="Arial" w:hAnsi="Arial" w:cs="Arial"/>
                <w:sz w:val="19"/>
                <w:szCs w:val="19"/>
              </w:rPr>
            </w:pPr>
            <w:r w:rsidRPr="00620D2A">
              <w:rPr>
                <w:rFonts w:ascii="Arial" w:hAnsi="Arial" w:cs="Arial"/>
                <w:sz w:val="19"/>
                <w:szCs w:val="19"/>
              </w:rPr>
              <w:t>Any additional support,</w:t>
            </w:r>
          </w:p>
          <w:p w14:paraId="3DF9CB66" w14:textId="77777777" w:rsidR="00340EAE" w:rsidRPr="00620D2A" w:rsidRDefault="00340EAE" w:rsidP="001B76FF">
            <w:pPr>
              <w:pStyle w:val="TableParagraph"/>
              <w:ind w:left="0"/>
              <w:rPr>
                <w:rFonts w:ascii="Arial" w:hAnsi="Arial" w:cs="Arial"/>
                <w:sz w:val="19"/>
                <w:szCs w:val="19"/>
              </w:rPr>
            </w:pPr>
            <w:r w:rsidRPr="00620D2A">
              <w:rPr>
                <w:rFonts w:ascii="Arial" w:hAnsi="Arial" w:cs="Arial"/>
                <w:sz w:val="19"/>
                <w:szCs w:val="19"/>
              </w:rPr>
              <w:t>training or guidance is</w:t>
            </w:r>
          </w:p>
          <w:p w14:paraId="32FCDF92" w14:textId="77777777" w:rsidR="00340EAE" w:rsidRPr="00620D2A" w:rsidRDefault="00340EAE" w:rsidP="001B76FF">
            <w:pPr>
              <w:pStyle w:val="BodyText"/>
              <w:ind w:right="486"/>
              <w:rPr>
                <w:rFonts w:ascii="Arial" w:hAnsi="Arial" w:cs="Arial"/>
                <w:sz w:val="19"/>
                <w:szCs w:val="19"/>
              </w:rPr>
            </w:pPr>
            <w:r w:rsidRPr="00620D2A">
              <w:rPr>
                <w:rFonts w:ascii="Arial" w:hAnsi="Arial" w:cs="Arial"/>
                <w:sz w:val="19"/>
                <w:szCs w:val="19"/>
              </w:rPr>
              <w:t>made available.</w:t>
            </w:r>
          </w:p>
        </w:tc>
        <w:tc>
          <w:tcPr>
            <w:tcW w:w="2784" w:type="dxa"/>
          </w:tcPr>
          <w:p w14:paraId="2A19C3E0" w14:textId="77777777" w:rsidR="00340EAE" w:rsidRPr="00620D2A" w:rsidRDefault="00340EAE" w:rsidP="0092182D">
            <w:pPr>
              <w:pStyle w:val="TableParagraph"/>
              <w:spacing w:line="231" w:lineRule="exact"/>
              <w:ind w:left="0"/>
              <w:rPr>
                <w:rFonts w:ascii="Arial" w:hAnsi="Arial" w:cs="Arial"/>
                <w:sz w:val="19"/>
                <w:szCs w:val="19"/>
              </w:rPr>
            </w:pPr>
            <w:r w:rsidRPr="00620D2A">
              <w:rPr>
                <w:rFonts w:ascii="Arial" w:hAnsi="Arial" w:cs="Arial"/>
                <w:sz w:val="19"/>
                <w:szCs w:val="19"/>
              </w:rPr>
              <w:t xml:space="preserve">An employee will progress with actions where there is some </w:t>
            </w:r>
            <w:proofErr w:type="gramStart"/>
            <w:r w:rsidRPr="00620D2A">
              <w:rPr>
                <w:rFonts w:ascii="Arial" w:hAnsi="Arial" w:cs="Arial"/>
                <w:sz w:val="19"/>
                <w:szCs w:val="19"/>
              </w:rPr>
              <w:t>progress</w:t>
            </w:r>
            <w:proofErr w:type="gramEnd"/>
            <w:r w:rsidRPr="00620D2A">
              <w:rPr>
                <w:rFonts w:ascii="Arial" w:hAnsi="Arial" w:cs="Arial"/>
                <w:sz w:val="19"/>
                <w:szCs w:val="19"/>
              </w:rPr>
              <w:t xml:space="preserve"> but also remedial action required.</w:t>
            </w:r>
          </w:p>
          <w:p w14:paraId="397C2811" w14:textId="77777777" w:rsidR="00340EAE" w:rsidRPr="00620D2A" w:rsidRDefault="00340EAE" w:rsidP="001B76FF">
            <w:pPr>
              <w:pStyle w:val="TableParagraph"/>
              <w:rPr>
                <w:rFonts w:ascii="Arial" w:hAnsi="Arial" w:cs="Arial"/>
                <w:sz w:val="19"/>
                <w:szCs w:val="19"/>
              </w:rPr>
            </w:pPr>
          </w:p>
          <w:p w14:paraId="6B19D6C9" w14:textId="77777777" w:rsidR="00340EAE" w:rsidRPr="00620D2A" w:rsidRDefault="00340EAE" w:rsidP="001B76FF">
            <w:pPr>
              <w:pStyle w:val="TableParagraph"/>
              <w:ind w:left="0"/>
              <w:rPr>
                <w:rFonts w:ascii="Arial" w:hAnsi="Arial" w:cs="Arial"/>
                <w:sz w:val="19"/>
                <w:szCs w:val="19"/>
              </w:rPr>
            </w:pPr>
            <w:r w:rsidRPr="00620D2A">
              <w:rPr>
                <w:rFonts w:ascii="Arial" w:hAnsi="Arial" w:cs="Arial"/>
                <w:sz w:val="19"/>
                <w:szCs w:val="19"/>
              </w:rPr>
              <w:t>A full action plan should be Developed including any training needs.</w:t>
            </w:r>
          </w:p>
          <w:p w14:paraId="5951C937" w14:textId="77777777" w:rsidR="00340EAE" w:rsidRPr="00620D2A" w:rsidRDefault="00340EAE" w:rsidP="001B76FF">
            <w:pPr>
              <w:pStyle w:val="TableParagraph"/>
              <w:rPr>
                <w:rFonts w:ascii="Arial" w:hAnsi="Arial" w:cs="Arial"/>
                <w:sz w:val="19"/>
                <w:szCs w:val="19"/>
              </w:rPr>
            </w:pPr>
          </w:p>
          <w:p w14:paraId="31A127E9" w14:textId="77777777" w:rsidR="00340EAE" w:rsidRPr="00620D2A" w:rsidRDefault="00340EAE" w:rsidP="0092182D">
            <w:pPr>
              <w:pStyle w:val="TableParagraph"/>
              <w:ind w:left="0"/>
              <w:rPr>
                <w:rFonts w:ascii="Arial" w:hAnsi="Arial" w:cs="Arial"/>
                <w:sz w:val="19"/>
                <w:szCs w:val="19"/>
              </w:rPr>
            </w:pPr>
            <w:r w:rsidRPr="00620D2A">
              <w:rPr>
                <w:rFonts w:ascii="Arial" w:hAnsi="Arial" w:cs="Arial"/>
                <w:sz w:val="19"/>
                <w:szCs w:val="19"/>
              </w:rPr>
              <w:t xml:space="preserve">An employee should have a clear understanding of the requirements of the role and standards expected to complete their probation. </w:t>
            </w:r>
          </w:p>
          <w:p w14:paraId="0E84E2D3" w14:textId="77777777" w:rsidR="00340EAE" w:rsidRPr="00620D2A" w:rsidRDefault="00340EAE" w:rsidP="001B76FF">
            <w:pPr>
              <w:pStyle w:val="TableParagraph"/>
              <w:rPr>
                <w:rFonts w:ascii="Arial" w:hAnsi="Arial" w:cs="Arial"/>
                <w:sz w:val="19"/>
                <w:szCs w:val="19"/>
              </w:rPr>
            </w:pPr>
          </w:p>
          <w:p w14:paraId="1AFE6F94" w14:textId="77777777" w:rsidR="00340EAE" w:rsidRPr="00620D2A" w:rsidRDefault="00340EAE" w:rsidP="0092182D">
            <w:pPr>
              <w:pStyle w:val="TableParagraph"/>
              <w:ind w:left="0"/>
              <w:rPr>
                <w:rFonts w:ascii="Arial" w:hAnsi="Arial" w:cs="Arial"/>
                <w:sz w:val="19"/>
                <w:szCs w:val="19"/>
              </w:rPr>
            </w:pPr>
            <w:r w:rsidRPr="00620D2A">
              <w:rPr>
                <w:rFonts w:ascii="Arial" w:hAnsi="Arial" w:cs="Arial"/>
                <w:sz w:val="19"/>
                <w:szCs w:val="19"/>
              </w:rPr>
              <w:t>Consider support from</w:t>
            </w:r>
          </w:p>
          <w:p w14:paraId="2E0B39B6" w14:textId="77777777" w:rsidR="00340EAE" w:rsidRPr="00620D2A" w:rsidRDefault="00340EAE" w:rsidP="001B76FF">
            <w:pPr>
              <w:pStyle w:val="BodyText"/>
              <w:ind w:right="486"/>
              <w:rPr>
                <w:rFonts w:ascii="Arial" w:hAnsi="Arial" w:cs="Arial"/>
                <w:sz w:val="19"/>
                <w:szCs w:val="19"/>
              </w:rPr>
            </w:pPr>
            <w:r w:rsidRPr="00620D2A">
              <w:rPr>
                <w:rFonts w:ascii="Arial" w:hAnsi="Arial" w:cs="Arial"/>
                <w:sz w:val="19"/>
                <w:szCs w:val="19"/>
              </w:rPr>
              <w:t>Occupational Health</w:t>
            </w:r>
          </w:p>
        </w:tc>
        <w:tc>
          <w:tcPr>
            <w:tcW w:w="2429" w:type="dxa"/>
          </w:tcPr>
          <w:p w14:paraId="7FB1D6C0" w14:textId="77777777" w:rsidR="00340EAE" w:rsidRPr="00620D2A" w:rsidRDefault="00340EAE" w:rsidP="0092182D">
            <w:pPr>
              <w:pStyle w:val="BodyText"/>
              <w:ind w:right="486"/>
              <w:rPr>
                <w:rFonts w:ascii="Arial" w:hAnsi="Arial" w:cs="Arial"/>
                <w:sz w:val="19"/>
                <w:szCs w:val="19"/>
              </w:rPr>
            </w:pPr>
            <w:r w:rsidRPr="00620D2A">
              <w:rPr>
                <w:rFonts w:ascii="Arial" w:hAnsi="Arial" w:cs="Arial"/>
                <w:sz w:val="19"/>
                <w:szCs w:val="19"/>
              </w:rPr>
              <w:t xml:space="preserve">If there is </w:t>
            </w:r>
            <w:r>
              <w:rPr>
                <w:rFonts w:ascii="Arial" w:hAnsi="Arial" w:cs="Arial"/>
                <w:sz w:val="19"/>
                <w:szCs w:val="19"/>
              </w:rPr>
              <w:t>u</w:t>
            </w:r>
            <w:r w:rsidR="0092182D">
              <w:rPr>
                <w:rFonts w:ascii="Arial" w:hAnsi="Arial" w:cs="Arial"/>
                <w:sz w:val="19"/>
                <w:szCs w:val="19"/>
              </w:rPr>
              <w:t>nsatisfactory c</w:t>
            </w:r>
            <w:r w:rsidRPr="00620D2A">
              <w:rPr>
                <w:rFonts w:ascii="Arial" w:hAnsi="Arial" w:cs="Arial"/>
                <w:sz w:val="19"/>
                <w:szCs w:val="19"/>
              </w:rPr>
              <w:t>onduct, performance or attendance issues that have continued despite informal discussions and remedial support and training, it may be necessary to escalate to a final Probation Review Meeting.</w:t>
            </w:r>
          </w:p>
        </w:tc>
      </w:tr>
      <w:tr w:rsidR="00340EAE" w:rsidRPr="00620D2A" w14:paraId="3B9F55D6" w14:textId="77777777" w:rsidTr="00C43C6A">
        <w:tc>
          <w:tcPr>
            <w:tcW w:w="1668" w:type="dxa"/>
          </w:tcPr>
          <w:p w14:paraId="65128FC3" w14:textId="77777777" w:rsidR="00340EAE" w:rsidRPr="00620D2A" w:rsidRDefault="00340EAE" w:rsidP="001B76FF">
            <w:pPr>
              <w:pStyle w:val="BodyText"/>
              <w:ind w:right="486"/>
              <w:rPr>
                <w:rFonts w:ascii="Arial" w:hAnsi="Arial" w:cs="Arial"/>
                <w:b/>
                <w:sz w:val="19"/>
                <w:szCs w:val="19"/>
              </w:rPr>
            </w:pPr>
            <w:r w:rsidRPr="00620D2A">
              <w:rPr>
                <w:rFonts w:ascii="Arial" w:hAnsi="Arial" w:cs="Arial"/>
                <w:b/>
                <w:sz w:val="19"/>
                <w:szCs w:val="19"/>
              </w:rPr>
              <w:t>Manager’s Next Step</w:t>
            </w:r>
          </w:p>
        </w:tc>
        <w:tc>
          <w:tcPr>
            <w:tcW w:w="2835" w:type="dxa"/>
          </w:tcPr>
          <w:p w14:paraId="142210FF" w14:textId="77777777" w:rsidR="00340EAE" w:rsidRPr="00620D2A" w:rsidRDefault="00340EAE" w:rsidP="0092182D">
            <w:pPr>
              <w:pStyle w:val="BodyText"/>
              <w:ind w:right="486"/>
              <w:rPr>
                <w:rFonts w:ascii="Arial" w:hAnsi="Arial" w:cs="Arial"/>
                <w:sz w:val="19"/>
                <w:szCs w:val="19"/>
              </w:rPr>
            </w:pPr>
            <w:r w:rsidRPr="00620D2A">
              <w:rPr>
                <w:rFonts w:ascii="Arial" w:hAnsi="Arial" w:cs="Arial"/>
                <w:sz w:val="19"/>
                <w:szCs w:val="19"/>
              </w:rPr>
              <w:t xml:space="preserve">Arrange </w:t>
            </w:r>
            <w:r w:rsidR="0092182D">
              <w:rPr>
                <w:rFonts w:ascii="Arial" w:hAnsi="Arial" w:cs="Arial"/>
                <w:sz w:val="19"/>
                <w:szCs w:val="19"/>
              </w:rPr>
              <w:t>third</w:t>
            </w:r>
            <w:r w:rsidRPr="00620D2A">
              <w:rPr>
                <w:rFonts w:ascii="Arial" w:hAnsi="Arial" w:cs="Arial"/>
                <w:sz w:val="19"/>
                <w:szCs w:val="19"/>
              </w:rPr>
              <w:t xml:space="preserve"> probationary review by week </w:t>
            </w:r>
            <w:r w:rsidR="0092182D">
              <w:rPr>
                <w:rFonts w:ascii="Arial" w:hAnsi="Arial" w:cs="Arial"/>
                <w:sz w:val="19"/>
                <w:szCs w:val="19"/>
              </w:rPr>
              <w:t>12</w:t>
            </w:r>
            <w:r w:rsidRPr="00620D2A">
              <w:rPr>
                <w:rFonts w:ascii="Arial" w:hAnsi="Arial" w:cs="Arial"/>
                <w:sz w:val="19"/>
                <w:szCs w:val="19"/>
              </w:rPr>
              <w:t xml:space="preserve"> of employment and</w:t>
            </w:r>
            <w:r w:rsidR="0092182D">
              <w:rPr>
                <w:rFonts w:ascii="Arial" w:hAnsi="Arial" w:cs="Arial"/>
                <w:sz w:val="19"/>
                <w:szCs w:val="19"/>
              </w:rPr>
              <w:t xml:space="preserve"> ensure</w:t>
            </w:r>
            <w:r w:rsidRPr="00620D2A">
              <w:rPr>
                <w:rFonts w:ascii="Arial" w:hAnsi="Arial" w:cs="Arial"/>
                <w:sz w:val="19"/>
                <w:szCs w:val="19"/>
              </w:rPr>
              <w:t xml:space="preserve"> the employee is aware of the date.</w:t>
            </w:r>
            <w:r w:rsidR="0092182D">
              <w:rPr>
                <w:rFonts w:ascii="Arial" w:hAnsi="Arial" w:cs="Arial"/>
                <w:sz w:val="19"/>
                <w:szCs w:val="19"/>
              </w:rPr>
              <w:t xml:space="preserve">  </w:t>
            </w:r>
            <w:r w:rsidR="0092182D">
              <w:rPr>
                <w:rFonts w:ascii="Arial" w:hAnsi="Arial" w:cs="Arial"/>
                <w:sz w:val="19"/>
              </w:rPr>
              <w:t xml:space="preserve"> The outcome of the probation meeting should be recorded and documented.</w:t>
            </w:r>
          </w:p>
        </w:tc>
        <w:tc>
          <w:tcPr>
            <w:tcW w:w="2784" w:type="dxa"/>
          </w:tcPr>
          <w:p w14:paraId="79F2C25A" w14:textId="77777777" w:rsidR="00340EAE" w:rsidRPr="00620D2A" w:rsidRDefault="00340EAE" w:rsidP="0092182D">
            <w:pPr>
              <w:pStyle w:val="BodyText"/>
              <w:ind w:right="486"/>
              <w:rPr>
                <w:rFonts w:ascii="Arial" w:hAnsi="Arial" w:cs="Arial"/>
                <w:sz w:val="19"/>
                <w:szCs w:val="19"/>
              </w:rPr>
            </w:pPr>
            <w:r w:rsidRPr="00620D2A">
              <w:rPr>
                <w:rFonts w:ascii="Arial" w:hAnsi="Arial" w:cs="Arial"/>
                <w:sz w:val="19"/>
                <w:szCs w:val="19"/>
              </w:rPr>
              <w:t xml:space="preserve">Arrange second </w:t>
            </w:r>
            <w:r>
              <w:rPr>
                <w:rFonts w:ascii="Arial" w:hAnsi="Arial" w:cs="Arial"/>
                <w:sz w:val="19"/>
                <w:szCs w:val="19"/>
              </w:rPr>
              <w:t>probationary</w:t>
            </w:r>
            <w:r w:rsidRPr="00620D2A">
              <w:rPr>
                <w:rFonts w:ascii="Arial" w:hAnsi="Arial" w:cs="Arial"/>
                <w:sz w:val="19"/>
                <w:szCs w:val="19"/>
              </w:rPr>
              <w:t xml:space="preserve"> review by week </w:t>
            </w:r>
            <w:r w:rsidR="0092182D">
              <w:rPr>
                <w:rFonts w:ascii="Arial" w:hAnsi="Arial" w:cs="Arial"/>
                <w:sz w:val="19"/>
                <w:szCs w:val="19"/>
              </w:rPr>
              <w:t>12</w:t>
            </w:r>
            <w:r w:rsidRPr="00620D2A">
              <w:rPr>
                <w:rFonts w:ascii="Arial" w:hAnsi="Arial" w:cs="Arial"/>
                <w:sz w:val="19"/>
                <w:szCs w:val="19"/>
              </w:rPr>
              <w:t xml:space="preserve"> of employment and ensure the employee is aware of the date.  Set an action plan in conjunction with the employee.  The action plan’s deliverables should be set within this timeframe to enable the employee to demonstrate improvement at the next probationary review meeting.</w:t>
            </w:r>
            <w:r w:rsidR="0092182D">
              <w:rPr>
                <w:rFonts w:ascii="Arial" w:hAnsi="Arial" w:cs="Arial"/>
                <w:sz w:val="19"/>
                <w:szCs w:val="19"/>
              </w:rPr>
              <w:t xml:space="preserve">  The outcome of the probation review meeting should be recorded and documented.</w:t>
            </w:r>
          </w:p>
        </w:tc>
        <w:tc>
          <w:tcPr>
            <w:tcW w:w="2429" w:type="dxa"/>
          </w:tcPr>
          <w:p w14:paraId="7116EDFA" w14:textId="77777777" w:rsidR="00340EAE" w:rsidRPr="00620D2A" w:rsidRDefault="00340EAE" w:rsidP="0092182D">
            <w:pPr>
              <w:pStyle w:val="TableParagraph"/>
              <w:ind w:left="0"/>
              <w:jc w:val="both"/>
              <w:rPr>
                <w:rFonts w:ascii="Arial" w:hAnsi="Arial" w:cs="Arial"/>
                <w:sz w:val="19"/>
                <w:szCs w:val="19"/>
              </w:rPr>
            </w:pPr>
            <w:r w:rsidRPr="00620D2A">
              <w:rPr>
                <w:rFonts w:ascii="Arial" w:hAnsi="Arial" w:cs="Arial"/>
                <w:sz w:val="19"/>
                <w:szCs w:val="19"/>
              </w:rPr>
              <w:t>Consider escalating to a final probation review meeting. The outcome of the probation meeting should be recorded and documented.</w:t>
            </w:r>
          </w:p>
          <w:p w14:paraId="17B4969E" w14:textId="77777777" w:rsidR="00340EAE" w:rsidRPr="00620D2A" w:rsidRDefault="00340EAE" w:rsidP="001B76FF">
            <w:pPr>
              <w:pStyle w:val="TableParagraph"/>
              <w:jc w:val="both"/>
              <w:rPr>
                <w:rFonts w:ascii="Arial" w:hAnsi="Arial" w:cs="Arial"/>
                <w:sz w:val="19"/>
                <w:szCs w:val="19"/>
              </w:rPr>
            </w:pPr>
          </w:p>
          <w:p w14:paraId="0602FC8D" w14:textId="77777777" w:rsidR="00340EAE" w:rsidRPr="00620D2A" w:rsidRDefault="00340EAE" w:rsidP="001B76FF">
            <w:pPr>
              <w:pStyle w:val="BodyText"/>
              <w:ind w:right="486"/>
              <w:rPr>
                <w:rFonts w:ascii="Arial" w:hAnsi="Arial" w:cs="Arial"/>
                <w:sz w:val="19"/>
                <w:szCs w:val="19"/>
              </w:rPr>
            </w:pPr>
            <w:r w:rsidRPr="00620D2A">
              <w:rPr>
                <w:rFonts w:ascii="Arial" w:hAnsi="Arial" w:cs="Arial"/>
                <w:sz w:val="19"/>
                <w:szCs w:val="19"/>
              </w:rPr>
              <w:t>Liaise with HR Business Partner where appropriate.</w:t>
            </w:r>
          </w:p>
        </w:tc>
      </w:tr>
    </w:tbl>
    <w:p w14:paraId="6AACB773" w14:textId="77777777" w:rsidR="00340EAE" w:rsidRDefault="00340EAE" w:rsidP="009E0AE0">
      <w:pPr>
        <w:pStyle w:val="BodyText"/>
        <w:spacing w:before="29"/>
        <w:ind w:firstLine="720"/>
        <w:rPr>
          <w:rFonts w:ascii="Arial" w:hAnsi="Arial" w:cs="Arial"/>
        </w:rPr>
      </w:pPr>
    </w:p>
    <w:p w14:paraId="7F06A644" w14:textId="77777777" w:rsidR="008D57FC" w:rsidRDefault="008D57FC" w:rsidP="008D57FC">
      <w:pPr>
        <w:pStyle w:val="BodyText"/>
        <w:spacing w:before="29"/>
        <w:rPr>
          <w:rFonts w:ascii="Arial" w:hAnsi="Arial" w:cs="Arial"/>
        </w:rPr>
      </w:pPr>
    </w:p>
    <w:p w14:paraId="3D2589B2" w14:textId="77777777" w:rsidR="00275E02" w:rsidRPr="00D31241" w:rsidRDefault="00275E02">
      <w:pPr>
        <w:pStyle w:val="BodyText"/>
        <w:spacing w:before="29"/>
        <w:ind w:left="1531"/>
        <w:rPr>
          <w:rFonts w:ascii="Arial" w:hAnsi="Arial" w:cs="Arial"/>
        </w:rPr>
      </w:pPr>
    </w:p>
    <w:p w14:paraId="64204967" w14:textId="77777777" w:rsidR="00751C52" w:rsidRPr="00D31241" w:rsidRDefault="00751C52" w:rsidP="00275E02">
      <w:pPr>
        <w:pStyle w:val="BodyText"/>
        <w:spacing w:before="29"/>
        <w:rPr>
          <w:rFonts w:ascii="Arial" w:hAnsi="Arial" w:cs="Arial"/>
        </w:rPr>
      </w:pPr>
    </w:p>
    <w:p w14:paraId="45ACE928" w14:textId="77777777" w:rsidR="0092182D" w:rsidRDefault="0068620A" w:rsidP="00C70B05">
      <w:pPr>
        <w:rPr>
          <w:rFonts w:ascii="Arial" w:hAnsi="Arial" w:cs="Arial"/>
        </w:rPr>
      </w:pPr>
      <w:r>
        <w:rPr>
          <w:rFonts w:ascii="Arial" w:hAnsi="Arial" w:cs="Arial"/>
        </w:rPr>
        <w:tab/>
      </w:r>
    </w:p>
    <w:p w14:paraId="15797D39" w14:textId="77777777" w:rsidR="0092182D" w:rsidRDefault="0092182D">
      <w:pPr>
        <w:rPr>
          <w:rFonts w:ascii="Arial" w:hAnsi="Arial" w:cs="Arial"/>
          <w:b/>
          <w:bCs/>
        </w:rPr>
      </w:pPr>
      <w:r>
        <w:rPr>
          <w:rFonts w:ascii="Arial" w:hAnsi="Arial" w:cs="Arial"/>
        </w:rPr>
        <w:br w:type="page"/>
      </w:r>
    </w:p>
    <w:p w14:paraId="70C5B771" w14:textId="77777777" w:rsidR="008D57FC" w:rsidRPr="00C70B05" w:rsidRDefault="008D57FC" w:rsidP="00C70B05">
      <w:pPr>
        <w:pStyle w:val="BodyText"/>
        <w:rPr>
          <w:rFonts w:ascii="Arial" w:hAnsi="Arial" w:cs="Arial"/>
          <w:sz w:val="28"/>
          <w:szCs w:val="28"/>
        </w:rPr>
      </w:pPr>
      <w:r w:rsidRPr="00C70B05">
        <w:rPr>
          <w:rFonts w:ascii="Arial" w:hAnsi="Arial" w:cs="Arial"/>
          <w:b/>
          <w:sz w:val="28"/>
          <w:szCs w:val="28"/>
        </w:rPr>
        <w:lastRenderedPageBreak/>
        <w:t xml:space="preserve">Stage Three – </w:t>
      </w:r>
      <w:r w:rsidR="00C170A2" w:rsidRPr="00C70B05">
        <w:rPr>
          <w:rFonts w:ascii="Arial" w:hAnsi="Arial" w:cs="Arial"/>
          <w:b/>
          <w:sz w:val="28"/>
          <w:szCs w:val="28"/>
        </w:rPr>
        <w:t>Third</w:t>
      </w:r>
      <w:r w:rsidRPr="00C70B05">
        <w:rPr>
          <w:rFonts w:ascii="Arial" w:hAnsi="Arial" w:cs="Arial"/>
          <w:b/>
          <w:sz w:val="28"/>
          <w:szCs w:val="28"/>
        </w:rPr>
        <w:t xml:space="preserve"> Probation Review</w:t>
      </w:r>
      <w:r w:rsidRPr="00C70B05">
        <w:rPr>
          <w:rFonts w:ascii="Arial" w:hAnsi="Arial" w:cs="Arial"/>
          <w:b/>
          <w:spacing w:val="-16"/>
          <w:sz w:val="28"/>
          <w:szCs w:val="28"/>
        </w:rPr>
        <w:t xml:space="preserve"> </w:t>
      </w:r>
      <w:r w:rsidRPr="00C70B05">
        <w:rPr>
          <w:rFonts w:ascii="Arial" w:hAnsi="Arial" w:cs="Arial"/>
          <w:b/>
          <w:sz w:val="28"/>
          <w:szCs w:val="28"/>
        </w:rPr>
        <w:t>Meeting</w:t>
      </w:r>
      <w:r w:rsidRPr="00C70B05">
        <w:rPr>
          <w:rFonts w:ascii="Arial" w:hAnsi="Arial" w:cs="Arial"/>
          <w:sz w:val="28"/>
          <w:szCs w:val="28"/>
        </w:rPr>
        <w:t xml:space="preserve"> </w:t>
      </w:r>
    </w:p>
    <w:p w14:paraId="6C1B4BAE" w14:textId="7622B16B" w:rsidR="00751C52" w:rsidRPr="00C70B05" w:rsidRDefault="00751C52" w:rsidP="00C70B05">
      <w:pPr>
        <w:pStyle w:val="BodyText"/>
        <w:rPr>
          <w:rFonts w:ascii="Arial" w:hAnsi="Arial" w:cs="Arial"/>
          <w:sz w:val="24"/>
          <w:szCs w:val="24"/>
        </w:rPr>
      </w:pPr>
      <w:r w:rsidRPr="00C70B05">
        <w:rPr>
          <w:rFonts w:ascii="Arial" w:hAnsi="Arial" w:cs="Arial"/>
          <w:sz w:val="24"/>
          <w:szCs w:val="24"/>
        </w:rPr>
        <w:t>(</w:t>
      </w:r>
      <w:proofErr w:type="gramStart"/>
      <w:r w:rsidRPr="00C70B05">
        <w:rPr>
          <w:rFonts w:ascii="Arial" w:hAnsi="Arial" w:cs="Arial"/>
          <w:sz w:val="24"/>
          <w:szCs w:val="24"/>
        </w:rPr>
        <w:t>usually</w:t>
      </w:r>
      <w:proofErr w:type="gramEnd"/>
      <w:r w:rsidRPr="00C70B05">
        <w:rPr>
          <w:rFonts w:ascii="Arial" w:hAnsi="Arial" w:cs="Arial"/>
          <w:sz w:val="24"/>
          <w:szCs w:val="24"/>
        </w:rPr>
        <w:t xml:space="preserve"> happens by week </w:t>
      </w:r>
      <w:r w:rsidR="003518FC" w:rsidRPr="00C70B05">
        <w:rPr>
          <w:rFonts w:ascii="Arial" w:hAnsi="Arial" w:cs="Arial"/>
          <w:sz w:val="24"/>
          <w:szCs w:val="24"/>
        </w:rPr>
        <w:t>12</w:t>
      </w:r>
      <w:r w:rsidRPr="00C70B05">
        <w:rPr>
          <w:rFonts w:ascii="Arial" w:hAnsi="Arial" w:cs="Arial"/>
          <w:sz w:val="24"/>
          <w:szCs w:val="24"/>
        </w:rPr>
        <w:t xml:space="preserve"> of employment)</w:t>
      </w:r>
    </w:p>
    <w:p w14:paraId="2BFD4B83" w14:textId="77777777" w:rsidR="00C70B05" w:rsidRPr="00C70B05" w:rsidRDefault="00C70B05" w:rsidP="00C70B05">
      <w:pPr>
        <w:pStyle w:val="BodyText"/>
        <w:rPr>
          <w:rFonts w:ascii="Arial" w:hAnsi="Arial" w:cs="Arial"/>
          <w:sz w:val="24"/>
          <w:szCs w:val="24"/>
        </w:rPr>
      </w:pPr>
    </w:p>
    <w:p w14:paraId="40161377" w14:textId="40FEB763" w:rsidR="00751C52" w:rsidRPr="00C70B05" w:rsidRDefault="00751C52" w:rsidP="00116A5F">
      <w:pPr>
        <w:pStyle w:val="BodyText"/>
        <w:numPr>
          <w:ilvl w:val="0"/>
          <w:numId w:val="18"/>
        </w:numPr>
        <w:ind w:right="486"/>
        <w:rPr>
          <w:rFonts w:ascii="Arial" w:hAnsi="Arial" w:cs="Arial"/>
          <w:sz w:val="24"/>
          <w:szCs w:val="24"/>
        </w:rPr>
      </w:pPr>
      <w:r w:rsidRPr="00C70B05">
        <w:rPr>
          <w:rFonts w:ascii="Arial" w:hAnsi="Arial" w:cs="Arial"/>
          <w:sz w:val="24"/>
          <w:szCs w:val="24"/>
        </w:rPr>
        <w:t xml:space="preserve">At this meeting conduct, performance, </w:t>
      </w:r>
      <w:proofErr w:type="gramStart"/>
      <w:r w:rsidRPr="00C70B05">
        <w:rPr>
          <w:rFonts w:ascii="Arial" w:hAnsi="Arial" w:cs="Arial"/>
          <w:sz w:val="24"/>
          <w:szCs w:val="24"/>
        </w:rPr>
        <w:t>attendance</w:t>
      </w:r>
      <w:proofErr w:type="gramEnd"/>
      <w:r w:rsidRPr="00C70B05">
        <w:rPr>
          <w:rFonts w:ascii="Arial" w:hAnsi="Arial" w:cs="Arial"/>
          <w:sz w:val="24"/>
          <w:szCs w:val="24"/>
        </w:rPr>
        <w:t xml:space="preserve"> and any action plan previously implemented at previous probation review meetings must be reviewed before a decision is made. An employee should bring examples of progress and achievements.</w:t>
      </w:r>
    </w:p>
    <w:p w14:paraId="29F58DFB" w14:textId="77777777" w:rsidR="008D57FC" w:rsidRPr="00C70B05" w:rsidRDefault="008D57FC" w:rsidP="00340EAE">
      <w:pPr>
        <w:pStyle w:val="BodyText"/>
        <w:spacing w:before="29"/>
        <w:ind w:left="1418" w:hanging="851"/>
        <w:rPr>
          <w:rFonts w:ascii="Arial" w:hAnsi="Arial" w:cs="Arial"/>
          <w:sz w:val="24"/>
          <w:szCs w:val="24"/>
        </w:rPr>
      </w:pPr>
    </w:p>
    <w:p w14:paraId="4C54902D" w14:textId="6AB9D4B9" w:rsidR="00751C52" w:rsidRPr="00C70B05" w:rsidRDefault="00751C52" w:rsidP="00116A5F">
      <w:pPr>
        <w:pStyle w:val="BodyText"/>
        <w:numPr>
          <w:ilvl w:val="0"/>
          <w:numId w:val="18"/>
        </w:numPr>
        <w:spacing w:before="29"/>
        <w:rPr>
          <w:rFonts w:ascii="Arial" w:hAnsi="Arial" w:cs="Arial"/>
          <w:sz w:val="24"/>
          <w:szCs w:val="24"/>
        </w:rPr>
      </w:pPr>
      <w:r w:rsidRPr="00C70B05">
        <w:rPr>
          <w:rFonts w:ascii="Arial" w:hAnsi="Arial" w:cs="Arial"/>
          <w:sz w:val="24"/>
          <w:szCs w:val="24"/>
        </w:rPr>
        <w:t>At this review meeting there are three possible outcomes as detailed below:</w:t>
      </w:r>
    </w:p>
    <w:p w14:paraId="632BFED0" w14:textId="77777777" w:rsidR="008A487B" w:rsidRDefault="008A487B" w:rsidP="00340EAE">
      <w:pPr>
        <w:pStyle w:val="BodyText"/>
        <w:spacing w:before="29"/>
        <w:ind w:left="1418" w:hanging="851"/>
        <w:rPr>
          <w:rFonts w:ascii="Arial" w:hAnsi="Arial" w:cs="Arial"/>
        </w:rPr>
      </w:pPr>
    </w:p>
    <w:tbl>
      <w:tblPr>
        <w:tblStyle w:val="TableGrid"/>
        <w:tblpPr w:leftFromText="180" w:rightFromText="180" w:vertAnchor="text" w:horzAnchor="margin" w:tblpXSpec="center" w:tblpY="4"/>
        <w:tblW w:w="0" w:type="auto"/>
        <w:tblLook w:val="04A0" w:firstRow="1" w:lastRow="0" w:firstColumn="1" w:lastColumn="0" w:noHBand="0" w:noVBand="1"/>
      </w:tblPr>
      <w:tblGrid>
        <w:gridCol w:w="1668"/>
        <w:gridCol w:w="2835"/>
        <w:gridCol w:w="2784"/>
        <w:gridCol w:w="2429"/>
      </w:tblGrid>
      <w:tr w:rsidR="0092182D" w:rsidRPr="00C43C6A" w14:paraId="609A358A" w14:textId="77777777" w:rsidTr="001B76FF">
        <w:tc>
          <w:tcPr>
            <w:tcW w:w="9716" w:type="dxa"/>
            <w:gridSpan w:val="4"/>
            <w:shd w:val="clear" w:color="auto" w:fill="F2F2F2" w:themeFill="background1" w:themeFillShade="F2"/>
          </w:tcPr>
          <w:p w14:paraId="29DB640E" w14:textId="77777777" w:rsidR="0092182D" w:rsidRPr="00C43C6A" w:rsidRDefault="0092182D" w:rsidP="0092182D">
            <w:pPr>
              <w:pStyle w:val="BodyText"/>
              <w:ind w:right="486"/>
              <w:jc w:val="center"/>
              <w:rPr>
                <w:rFonts w:ascii="Arial" w:hAnsi="Arial" w:cs="Arial"/>
                <w:sz w:val="19"/>
                <w:szCs w:val="19"/>
              </w:rPr>
            </w:pPr>
            <w:r w:rsidRPr="00C43C6A">
              <w:rPr>
                <w:rFonts w:ascii="Arial" w:hAnsi="Arial" w:cs="Arial"/>
                <w:b/>
                <w:sz w:val="19"/>
                <w:szCs w:val="19"/>
              </w:rPr>
              <w:t>Stage Three – Third Probation Review Meeting</w:t>
            </w:r>
          </w:p>
        </w:tc>
      </w:tr>
      <w:tr w:rsidR="0092182D" w:rsidRPr="00C43C6A" w14:paraId="5DAF081E" w14:textId="77777777" w:rsidTr="001B76FF">
        <w:tc>
          <w:tcPr>
            <w:tcW w:w="1668" w:type="dxa"/>
            <w:shd w:val="clear" w:color="auto" w:fill="F2F2F2" w:themeFill="background1" w:themeFillShade="F2"/>
          </w:tcPr>
          <w:p w14:paraId="1704E1C7" w14:textId="77777777" w:rsidR="0092182D" w:rsidRPr="00C43C6A" w:rsidRDefault="0092182D" w:rsidP="001B76FF">
            <w:pPr>
              <w:pStyle w:val="BodyText"/>
              <w:ind w:right="486"/>
              <w:rPr>
                <w:rFonts w:ascii="Arial" w:hAnsi="Arial" w:cs="Arial"/>
                <w:b/>
                <w:sz w:val="19"/>
                <w:szCs w:val="19"/>
              </w:rPr>
            </w:pPr>
            <w:r w:rsidRPr="00C43C6A">
              <w:rPr>
                <w:rFonts w:ascii="Arial" w:hAnsi="Arial" w:cs="Arial"/>
                <w:b/>
                <w:sz w:val="19"/>
                <w:szCs w:val="19"/>
              </w:rPr>
              <w:t>Options</w:t>
            </w:r>
          </w:p>
        </w:tc>
        <w:tc>
          <w:tcPr>
            <w:tcW w:w="2835" w:type="dxa"/>
            <w:shd w:val="clear" w:color="auto" w:fill="F2F2F2" w:themeFill="background1" w:themeFillShade="F2"/>
          </w:tcPr>
          <w:p w14:paraId="31563F53" w14:textId="77777777" w:rsidR="0092182D" w:rsidRPr="00C43C6A" w:rsidRDefault="00C43C6A" w:rsidP="001B76FF">
            <w:pPr>
              <w:pStyle w:val="BodyText"/>
              <w:ind w:right="486"/>
              <w:rPr>
                <w:rFonts w:ascii="Arial" w:hAnsi="Arial" w:cs="Arial"/>
                <w:b/>
                <w:sz w:val="19"/>
                <w:szCs w:val="19"/>
              </w:rPr>
            </w:pPr>
            <w:r w:rsidRPr="00C43C6A">
              <w:rPr>
                <w:rFonts w:ascii="Arial" w:hAnsi="Arial" w:cs="Arial"/>
                <w:b/>
                <w:sz w:val="19"/>
                <w:szCs w:val="19"/>
              </w:rPr>
              <w:t>Progress - Probationary Period ends</w:t>
            </w:r>
          </w:p>
        </w:tc>
        <w:tc>
          <w:tcPr>
            <w:tcW w:w="2784" w:type="dxa"/>
            <w:shd w:val="clear" w:color="auto" w:fill="F2F2F2" w:themeFill="background1" w:themeFillShade="F2"/>
          </w:tcPr>
          <w:p w14:paraId="54C81730" w14:textId="77777777" w:rsidR="0092182D" w:rsidRPr="00C43C6A" w:rsidRDefault="00C43C6A" w:rsidP="001B76FF">
            <w:pPr>
              <w:pStyle w:val="BodyText"/>
              <w:ind w:right="486"/>
              <w:rPr>
                <w:rFonts w:ascii="Arial" w:hAnsi="Arial" w:cs="Arial"/>
                <w:b/>
                <w:sz w:val="19"/>
                <w:szCs w:val="19"/>
              </w:rPr>
            </w:pPr>
            <w:r w:rsidRPr="00C43C6A">
              <w:rPr>
                <w:rFonts w:ascii="Arial" w:hAnsi="Arial" w:cs="Arial"/>
                <w:b/>
                <w:sz w:val="19"/>
                <w:szCs w:val="19"/>
              </w:rPr>
              <w:t>Extend probationary period with actions and remain at Stage Two</w:t>
            </w:r>
          </w:p>
        </w:tc>
        <w:tc>
          <w:tcPr>
            <w:tcW w:w="2429" w:type="dxa"/>
            <w:shd w:val="clear" w:color="auto" w:fill="F2F2F2" w:themeFill="background1" w:themeFillShade="F2"/>
          </w:tcPr>
          <w:p w14:paraId="1B2E6395" w14:textId="77777777" w:rsidR="0092182D" w:rsidRPr="00C43C6A" w:rsidRDefault="0092182D" w:rsidP="001B76FF">
            <w:pPr>
              <w:pStyle w:val="BodyText"/>
              <w:ind w:right="486"/>
              <w:rPr>
                <w:rFonts w:ascii="Arial" w:hAnsi="Arial" w:cs="Arial"/>
                <w:b/>
                <w:sz w:val="19"/>
                <w:szCs w:val="19"/>
              </w:rPr>
            </w:pPr>
            <w:r w:rsidRPr="00C43C6A">
              <w:rPr>
                <w:rFonts w:ascii="Arial" w:hAnsi="Arial" w:cs="Arial"/>
                <w:b/>
                <w:sz w:val="19"/>
                <w:szCs w:val="19"/>
              </w:rPr>
              <w:t>Unsatisfactory</w:t>
            </w:r>
          </w:p>
        </w:tc>
      </w:tr>
      <w:tr w:rsidR="00C43C6A" w:rsidRPr="00C43C6A" w14:paraId="04EE28A8" w14:textId="77777777" w:rsidTr="001B76FF">
        <w:tc>
          <w:tcPr>
            <w:tcW w:w="1668" w:type="dxa"/>
          </w:tcPr>
          <w:p w14:paraId="1ED7618F" w14:textId="77777777" w:rsidR="00C43C6A" w:rsidRPr="00C43C6A" w:rsidRDefault="00C43C6A" w:rsidP="00C43C6A">
            <w:pPr>
              <w:pStyle w:val="BodyText"/>
              <w:ind w:right="486"/>
              <w:rPr>
                <w:rFonts w:ascii="Arial" w:hAnsi="Arial" w:cs="Arial"/>
                <w:b/>
                <w:sz w:val="19"/>
                <w:szCs w:val="19"/>
              </w:rPr>
            </w:pPr>
            <w:r w:rsidRPr="00C43C6A">
              <w:rPr>
                <w:rFonts w:ascii="Arial" w:hAnsi="Arial" w:cs="Arial"/>
                <w:b/>
                <w:sz w:val="19"/>
                <w:szCs w:val="19"/>
              </w:rPr>
              <w:t>Detail</w:t>
            </w:r>
          </w:p>
        </w:tc>
        <w:tc>
          <w:tcPr>
            <w:tcW w:w="2835" w:type="dxa"/>
          </w:tcPr>
          <w:p w14:paraId="47C66BB0" w14:textId="77777777" w:rsidR="00C43C6A" w:rsidRPr="00C43C6A" w:rsidRDefault="00C43C6A" w:rsidP="00C43C6A">
            <w:pPr>
              <w:pStyle w:val="TableParagraph"/>
              <w:spacing w:line="231" w:lineRule="exact"/>
              <w:ind w:left="0"/>
              <w:rPr>
                <w:rFonts w:ascii="Arial" w:hAnsi="Arial" w:cs="Arial"/>
                <w:sz w:val="19"/>
                <w:szCs w:val="19"/>
              </w:rPr>
            </w:pPr>
            <w:r w:rsidRPr="00C43C6A">
              <w:rPr>
                <w:rFonts w:ascii="Arial" w:hAnsi="Arial" w:cs="Arial"/>
                <w:sz w:val="19"/>
                <w:szCs w:val="19"/>
              </w:rPr>
              <w:t xml:space="preserve">If the required standard of performance has been met and all statutory and mandatory training has been complete, the line manager can sign off the employee’s probation as satisfactory and confirm in writing.  </w:t>
            </w:r>
          </w:p>
          <w:p w14:paraId="221E1662" w14:textId="77777777" w:rsidR="00C43C6A" w:rsidRPr="00C43C6A" w:rsidRDefault="00C43C6A" w:rsidP="00C43C6A">
            <w:pPr>
              <w:pStyle w:val="TableParagraph"/>
              <w:spacing w:line="214" w:lineRule="exact"/>
              <w:rPr>
                <w:rFonts w:ascii="Arial" w:hAnsi="Arial" w:cs="Arial"/>
                <w:sz w:val="19"/>
                <w:szCs w:val="19"/>
              </w:rPr>
            </w:pPr>
          </w:p>
          <w:p w14:paraId="774D601A" w14:textId="77777777" w:rsidR="00C43C6A" w:rsidRPr="00C43C6A" w:rsidRDefault="00C43C6A" w:rsidP="00C43C6A">
            <w:pPr>
              <w:pStyle w:val="TableParagraph"/>
              <w:ind w:left="0"/>
              <w:rPr>
                <w:rFonts w:ascii="Arial" w:hAnsi="Arial" w:cs="Arial"/>
                <w:sz w:val="19"/>
                <w:szCs w:val="19"/>
              </w:rPr>
            </w:pPr>
            <w:r w:rsidRPr="00C43C6A">
              <w:rPr>
                <w:rFonts w:ascii="Arial" w:hAnsi="Arial" w:cs="Arial"/>
                <w:sz w:val="19"/>
                <w:szCs w:val="19"/>
              </w:rPr>
              <w:t>The employee must understand that performance will continue to be managed</w:t>
            </w:r>
          </w:p>
          <w:p w14:paraId="6E6CAF9E" w14:textId="77777777" w:rsidR="00C43C6A" w:rsidRPr="00C43C6A" w:rsidRDefault="00C43C6A" w:rsidP="00C43C6A">
            <w:pPr>
              <w:pStyle w:val="TableParagraph"/>
              <w:ind w:left="0"/>
              <w:rPr>
                <w:rFonts w:ascii="Arial" w:hAnsi="Arial" w:cs="Arial"/>
                <w:sz w:val="19"/>
                <w:szCs w:val="19"/>
              </w:rPr>
            </w:pPr>
            <w:r w:rsidRPr="00C43C6A">
              <w:rPr>
                <w:rFonts w:ascii="Arial" w:hAnsi="Arial" w:cs="Arial"/>
                <w:sz w:val="19"/>
                <w:szCs w:val="19"/>
              </w:rPr>
              <w:t>through existing people</w:t>
            </w:r>
          </w:p>
          <w:p w14:paraId="5A9A2912" w14:textId="77777777" w:rsidR="00C43C6A" w:rsidRPr="00C43C6A" w:rsidRDefault="00C43C6A" w:rsidP="00C43C6A">
            <w:pPr>
              <w:pStyle w:val="TableParagraph"/>
              <w:spacing w:line="214" w:lineRule="exact"/>
              <w:ind w:left="0"/>
              <w:rPr>
                <w:rFonts w:ascii="Arial" w:hAnsi="Arial" w:cs="Arial"/>
                <w:sz w:val="19"/>
                <w:szCs w:val="19"/>
              </w:rPr>
            </w:pPr>
            <w:r w:rsidRPr="00C43C6A">
              <w:rPr>
                <w:rFonts w:ascii="Arial" w:hAnsi="Arial" w:cs="Arial"/>
                <w:sz w:val="19"/>
                <w:szCs w:val="19"/>
              </w:rPr>
              <w:t>management practices and policies.</w:t>
            </w:r>
          </w:p>
        </w:tc>
        <w:tc>
          <w:tcPr>
            <w:tcW w:w="2784" w:type="dxa"/>
          </w:tcPr>
          <w:p w14:paraId="67268E4C" w14:textId="77777777" w:rsidR="00C43C6A" w:rsidRPr="00C43C6A" w:rsidRDefault="00C43C6A" w:rsidP="00C43C6A">
            <w:pPr>
              <w:pStyle w:val="TableParagraph"/>
              <w:spacing w:line="231" w:lineRule="exact"/>
              <w:ind w:left="0"/>
              <w:rPr>
                <w:rFonts w:ascii="Arial" w:hAnsi="Arial" w:cs="Arial"/>
                <w:sz w:val="19"/>
                <w:szCs w:val="19"/>
              </w:rPr>
            </w:pPr>
            <w:r w:rsidRPr="00C43C6A">
              <w:rPr>
                <w:rFonts w:ascii="Arial" w:hAnsi="Arial" w:cs="Arial"/>
                <w:sz w:val="19"/>
                <w:szCs w:val="19"/>
              </w:rPr>
              <w:t>If an employee’s performance is not deemed satisfactory and the previous actions set have not been achieved, the</w:t>
            </w:r>
          </w:p>
          <w:p w14:paraId="4D2DF5FD" w14:textId="77777777" w:rsidR="00C43C6A" w:rsidRPr="00C43C6A" w:rsidRDefault="00C43C6A" w:rsidP="00C43C6A">
            <w:pPr>
              <w:pStyle w:val="TableParagraph"/>
              <w:ind w:left="0"/>
              <w:rPr>
                <w:rFonts w:ascii="Arial" w:hAnsi="Arial" w:cs="Arial"/>
                <w:sz w:val="19"/>
                <w:szCs w:val="19"/>
              </w:rPr>
            </w:pPr>
            <w:r w:rsidRPr="00C43C6A">
              <w:rPr>
                <w:rFonts w:ascii="Arial" w:hAnsi="Arial" w:cs="Arial"/>
                <w:sz w:val="19"/>
                <w:szCs w:val="19"/>
              </w:rPr>
              <w:t>manager may decide to extend the probationary period. This would normally be for a maximum of 3 months.</w:t>
            </w:r>
          </w:p>
          <w:p w14:paraId="7742D8D4" w14:textId="77777777" w:rsidR="00C43C6A" w:rsidRPr="00C43C6A" w:rsidRDefault="00C43C6A" w:rsidP="00C43C6A">
            <w:pPr>
              <w:pStyle w:val="TableParagraph"/>
              <w:ind w:left="0"/>
              <w:rPr>
                <w:rFonts w:ascii="Arial" w:hAnsi="Arial" w:cs="Arial"/>
                <w:sz w:val="19"/>
                <w:szCs w:val="19"/>
              </w:rPr>
            </w:pPr>
          </w:p>
          <w:p w14:paraId="5A8528C3" w14:textId="77777777" w:rsidR="00C43C6A" w:rsidRPr="00C43C6A" w:rsidRDefault="00C43C6A" w:rsidP="00C43C6A">
            <w:pPr>
              <w:pStyle w:val="TableParagraph"/>
              <w:ind w:left="0"/>
              <w:rPr>
                <w:rFonts w:ascii="Arial" w:hAnsi="Arial" w:cs="Arial"/>
                <w:sz w:val="19"/>
                <w:szCs w:val="19"/>
              </w:rPr>
            </w:pPr>
            <w:r w:rsidRPr="00C43C6A">
              <w:rPr>
                <w:rFonts w:ascii="Arial" w:hAnsi="Arial" w:cs="Arial"/>
                <w:sz w:val="19"/>
                <w:szCs w:val="19"/>
              </w:rPr>
              <w:t>An action plan must be set.</w:t>
            </w:r>
          </w:p>
          <w:p w14:paraId="4179A279" w14:textId="77777777" w:rsidR="00C43C6A" w:rsidRPr="00C43C6A" w:rsidRDefault="00C43C6A" w:rsidP="00C43C6A">
            <w:pPr>
              <w:pStyle w:val="TableParagraph"/>
              <w:spacing w:line="214" w:lineRule="exact"/>
              <w:ind w:left="0"/>
              <w:rPr>
                <w:rFonts w:ascii="Arial" w:hAnsi="Arial" w:cs="Arial"/>
                <w:sz w:val="19"/>
                <w:szCs w:val="19"/>
              </w:rPr>
            </w:pPr>
          </w:p>
          <w:p w14:paraId="725AC96E" w14:textId="77777777" w:rsidR="00C43C6A" w:rsidRPr="00C43C6A" w:rsidRDefault="00C43C6A" w:rsidP="00C43C6A">
            <w:pPr>
              <w:pStyle w:val="TableParagraph"/>
              <w:spacing w:line="214" w:lineRule="exact"/>
              <w:ind w:left="0"/>
              <w:rPr>
                <w:rFonts w:ascii="Arial" w:hAnsi="Arial" w:cs="Arial"/>
                <w:sz w:val="19"/>
                <w:szCs w:val="19"/>
              </w:rPr>
            </w:pPr>
            <w:r w:rsidRPr="00C43C6A">
              <w:rPr>
                <w:rFonts w:ascii="Arial" w:hAnsi="Arial" w:cs="Arial"/>
                <w:sz w:val="19"/>
                <w:szCs w:val="19"/>
              </w:rPr>
              <w:t>An employee should have a</w:t>
            </w:r>
          </w:p>
          <w:p w14:paraId="1FEE7A1F" w14:textId="77777777" w:rsidR="00C43C6A" w:rsidRPr="00C43C6A" w:rsidRDefault="00C43C6A" w:rsidP="00C43C6A">
            <w:pPr>
              <w:pStyle w:val="TableParagraph"/>
              <w:ind w:left="0"/>
              <w:rPr>
                <w:rFonts w:ascii="Arial" w:hAnsi="Arial" w:cs="Arial"/>
                <w:sz w:val="19"/>
                <w:szCs w:val="19"/>
              </w:rPr>
            </w:pPr>
            <w:r w:rsidRPr="00C43C6A">
              <w:rPr>
                <w:rFonts w:ascii="Arial" w:hAnsi="Arial" w:cs="Arial"/>
                <w:sz w:val="19"/>
                <w:szCs w:val="19"/>
              </w:rPr>
              <w:t>clear understanding of the</w:t>
            </w:r>
          </w:p>
          <w:p w14:paraId="1ACFC62A" w14:textId="77777777" w:rsidR="00C43C6A" w:rsidRPr="00C43C6A" w:rsidRDefault="00C43C6A" w:rsidP="00C43C6A">
            <w:pPr>
              <w:pStyle w:val="TableParagraph"/>
              <w:ind w:left="0"/>
              <w:rPr>
                <w:rFonts w:ascii="Arial" w:hAnsi="Arial" w:cs="Arial"/>
                <w:sz w:val="19"/>
                <w:szCs w:val="19"/>
              </w:rPr>
            </w:pPr>
            <w:r w:rsidRPr="00C43C6A">
              <w:rPr>
                <w:rFonts w:ascii="Arial" w:hAnsi="Arial" w:cs="Arial"/>
                <w:sz w:val="19"/>
                <w:szCs w:val="19"/>
              </w:rPr>
              <w:t>requirements of the role,</w:t>
            </w:r>
          </w:p>
          <w:p w14:paraId="2FF1F700" w14:textId="77777777" w:rsidR="00C43C6A" w:rsidRPr="00C43C6A" w:rsidRDefault="00C43C6A" w:rsidP="00C43C6A">
            <w:pPr>
              <w:pStyle w:val="TableParagraph"/>
              <w:spacing w:line="214" w:lineRule="exact"/>
              <w:ind w:left="0"/>
              <w:rPr>
                <w:rFonts w:ascii="Arial" w:hAnsi="Arial" w:cs="Arial"/>
                <w:sz w:val="19"/>
                <w:szCs w:val="19"/>
              </w:rPr>
            </w:pPr>
            <w:r w:rsidRPr="00C43C6A">
              <w:rPr>
                <w:rFonts w:ascii="Arial" w:hAnsi="Arial" w:cs="Arial"/>
                <w:sz w:val="19"/>
                <w:szCs w:val="19"/>
              </w:rPr>
              <w:t>standards expected to</w:t>
            </w:r>
          </w:p>
          <w:p w14:paraId="709D8840" w14:textId="77777777" w:rsidR="00C43C6A" w:rsidRPr="00C43C6A" w:rsidRDefault="00C43C6A" w:rsidP="00C43C6A">
            <w:pPr>
              <w:pStyle w:val="TableParagraph"/>
              <w:ind w:left="0"/>
              <w:rPr>
                <w:rFonts w:ascii="Arial" w:hAnsi="Arial" w:cs="Arial"/>
                <w:sz w:val="19"/>
                <w:szCs w:val="19"/>
              </w:rPr>
            </w:pPr>
            <w:r w:rsidRPr="00C43C6A">
              <w:rPr>
                <w:rFonts w:ascii="Arial" w:hAnsi="Arial" w:cs="Arial"/>
                <w:sz w:val="19"/>
                <w:szCs w:val="19"/>
              </w:rPr>
              <w:t>complete their probation and</w:t>
            </w:r>
          </w:p>
          <w:p w14:paraId="6680E381" w14:textId="77777777" w:rsidR="00C43C6A" w:rsidRPr="00C43C6A" w:rsidRDefault="00C43C6A" w:rsidP="00C43C6A">
            <w:pPr>
              <w:pStyle w:val="TableParagraph"/>
              <w:ind w:left="0"/>
              <w:rPr>
                <w:rFonts w:ascii="Arial" w:hAnsi="Arial" w:cs="Arial"/>
                <w:sz w:val="19"/>
                <w:szCs w:val="19"/>
              </w:rPr>
            </w:pPr>
            <w:r w:rsidRPr="00C43C6A">
              <w:rPr>
                <w:rFonts w:ascii="Arial" w:hAnsi="Arial" w:cs="Arial"/>
                <w:sz w:val="19"/>
                <w:szCs w:val="19"/>
              </w:rPr>
              <w:t>the next step should it not be</w:t>
            </w:r>
          </w:p>
          <w:p w14:paraId="79A4A733" w14:textId="77777777" w:rsidR="00C43C6A" w:rsidRPr="00C43C6A" w:rsidRDefault="00C43C6A" w:rsidP="00C43C6A">
            <w:pPr>
              <w:pStyle w:val="TableParagraph"/>
              <w:spacing w:line="214" w:lineRule="exact"/>
              <w:ind w:left="0"/>
              <w:rPr>
                <w:rFonts w:ascii="Arial" w:hAnsi="Arial" w:cs="Arial"/>
                <w:sz w:val="19"/>
                <w:szCs w:val="19"/>
              </w:rPr>
            </w:pPr>
            <w:r w:rsidRPr="00C43C6A">
              <w:rPr>
                <w:rFonts w:ascii="Arial" w:hAnsi="Arial" w:cs="Arial"/>
                <w:sz w:val="19"/>
                <w:szCs w:val="19"/>
              </w:rPr>
              <w:t>met.</w:t>
            </w:r>
          </w:p>
          <w:p w14:paraId="3CAF397A" w14:textId="77777777" w:rsidR="00C43C6A" w:rsidRPr="00C43C6A" w:rsidRDefault="00C43C6A" w:rsidP="00C43C6A">
            <w:pPr>
              <w:pStyle w:val="TableParagraph"/>
              <w:spacing w:before="99" w:line="240" w:lineRule="auto"/>
              <w:ind w:left="0"/>
              <w:rPr>
                <w:rFonts w:ascii="Arial" w:hAnsi="Arial" w:cs="Arial"/>
                <w:sz w:val="19"/>
                <w:szCs w:val="19"/>
              </w:rPr>
            </w:pPr>
            <w:r w:rsidRPr="00C43C6A">
              <w:rPr>
                <w:rFonts w:ascii="Arial" w:hAnsi="Arial" w:cs="Arial"/>
                <w:sz w:val="19"/>
                <w:szCs w:val="19"/>
              </w:rPr>
              <w:t>Consider support from</w:t>
            </w:r>
          </w:p>
          <w:p w14:paraId="293CD12B" w14:textId="77777777" w:rsidR="00C43C6A" w:rsidRPr="00C43C6A" w:rsidRDefault="00C43C6A" w:rsidP="00C43C6A">
            <w:pPr>
              <w:pStyle w:val="TableParagraph"/>
              <w:spacing w:line="214" w:lineRule="exact"/>
              <w:ind w:left="0"/>
              <w:rPr>
                <w:rFonts w:ascii="Arial" w:hAnsi="Arial" w:cs="Arial"/>
                <w:sz w:val="19"/>
                <w:szCs w:val="19"/>
              </w:rPr>
            </w:pPr>
            <w:r w:rsidRPr="00C43C6A">
              <w:rPr>
                <w:rFonts w:ascii="Arial" w:hAnsi="Arial" w:cs="Arial"/>
                <w:sz w:val="19"/>
                <w:szCs w:val="19"/>
              </w:rPr>
              <w:t>Occupational Health.</w:t>
            </w:r>
          </w:p>
        </w:tc>
        <w:tc>
          <w:tcPr>
            <w:tcW w:w="2429" w:type="dxa"/>
          </w:tcPr>
          <w:p w14:paraId="1D311BEA" w14:textId="77777777" w:rsidR="00C43C6A" w:rsidRPr="00C43C6A" w:rsidRDefault="00C43C6A" w:rsidP="00C43C6A">
            <w:pPr>
              <w:pStyle w:val="TableParagraph"/>
              <w:spacing w:line="231" w:lineRule="exact"/>
              <w:ind w:left="0"/>
              <w:rPr>
                <w:rFonts w:ascii="Arial" w:hAnsi="Arial" w:cs="Arial"/>
                <w:sz w:val="19"/>
                <w:szCs w:val="19"/>
              </w:rPr>
            </w:pPr>
            <w:r w:rsidRPr="00C43C6A">
              <w:rPr>
                <w:rFonts w:ascii="Arial" w:hAnsi="Arial" w:cs="Arial"/>
                <w:sz w:val="19"/>
                <w:szCs w:val="19"/>
              </w:rPr>
              <w:t>Unsatisfactory conduct,</w:t>
            </w:r>
          </w:p>
          <w:p w14:paraId="0008A9D1" w14:textId="77777777" w:rsidR="00C43C6A" w:rsidRPr="00C43C6A" w:rsidRDefault="00C43C6A" w:rsidP="00C43C6A">
            <w:pPr>
              <w:pStyle w:val="TableParagraph"/>
              <w:ind w:left="0"/>
              <w:rPr>
                <w:rFonts w:ascii="Arial" w:hAnsi="Arial" w:cs="Arial"/>
                <w:sz w:val="19"/>
                <w:szCs w:val="19"/>
              </w:rPr>
            </w:pPr>
            <w:r w:rsidRPr="00C43C6A">
              <w:rPr>
                <w:rFonts w:ascii="Arial" w:hAnsi="Arial" w:cs="Arial"/>
                <w:sz w:val="19"/>
                <w:szCs w:val="19"/>
              </w:rPr>
              <w:t>performance or attendance issues that have continued despite informal/formal discussions and remedial</w:t>
            </w:r>
          </w:p>
          <w:p w14:paraId="6767672D" w14:textId="77777777" w:rsidR="00C43C6A" w:rsidRPr="00C43C6A" w:rsidRDefault="00C43C6A" w:rsidP="00C43C6A">
            <w:pPr>
              <w:pStyle w:val="TableParagraph"/>
              <w:ind w:left="0"/>
              <w:rPr>
                <w:rFonts w:ascii="Arial" w:hAnsi="Arial" w:cs="Arial"/>
                <w:sz w:val="19"/>
                <w:szCs w:val="19"/>
              </w:rPr>
            </w:pPr>
            <w:r w:rsidRPr="00C43C6A">
              <w:rPr>
                <w:rFonts w:ascii="Arial" w:hAnsi="Arial" w:cs="Arial"/>
                <w:sz w:val="19"/>
                <w:szCs w:val="19"/>
              </w:rPr>
              <w:t>action and supportive training.</w:t>
            </w:r>
          </w:p>
        </w:tc>
      </w:tr>
      <w:tr w:rsidR="00C43C6A" w:rsidRPr="00C43C6A" w14:paraId="12565F1F" w14:textId="77777777" w:rsidTr="001B76FF">
        <w:tc>
          <w:tcPr>
            <w:tcW w:w="1668" w:type="dxa"/>
          </w:tcPr>
          <w:p w14:paraId="3F9A6715" w14:textId="77777777" w:rsidR="00C43C6A" w:rsidRPr="00C43C6A" w:rsidRDefault="00C43C6A" w:rsidP="00C43C6A">
            <w:pPr>
              <w:pStyle w:val="BodyText"/>
              <w:ind w:right="486"/>
              <w:rPr>
                <w:rFonts w:ascii="Arial" w:hAnsi="Arial" w:cs="Arial"/>
                <w:b/>
                <w:sz w:val="19"/>
                <w:szCs w:val="19"/>
              </w:rPr>
            </w:pPr>
            <w:r w:rsidRPr="00C43C6A">
              <w:rPr>
                <w:rFonts w:ascii="Arial" w:hAnsi="Arial" w:cs="Arial"/>
                <w:b/>
                <w:sz w:val="19"/>
                <w:szCs w:val="19"/>
              </w:rPr>
              <w:t>Manager’s Next Step</w:t>
            </w:r>
          </w:p>
        </w:tc>
        <w:tc>
          <w:tcPr>
            <w:tcW w:w="2835" w:type="dxa"/>
          </w:tcPr>
          <w:p w14:paraId="2171775C" w14:textId="77777777" w:rsidR="00C43C6A" w:rsidRPr="00C43C6A" w:rsidRDefault="00C43C6A" w:rsidP="00C43C6A">
            <w:pPr>
              <w:pStyle w:val="BodyText"/>
              <w:ind w:right="486"/>
              <w:rPr>
                <w:rFonts w:ascii="Arial" w:hAnsi="Arial" w:cs="Arial"/>
                <w:sz w:val="19"/>
                <w:szCs w:val="19"/>
              </w:rPr>
            </w:pPr>
            <w:r w:rsidRPr="00C43C6A">
              <w:rPr>
                <w:rFonts w:ascii="Arial" w:hAnsi="Arial" w:cs="Arial"/>
                <w:sz w:val="19"/>
                <w:szCs w:val="19"/>
              </w:rPr>
              <w:t>Line manager writes to</w:t>
            </w:r>
          </w:p>
          <w:p w14:paraId="18FCB906" w14:textId="77777777" w:rsidR="00C43C6A" w:rsidRPr="00C43C6A" w:rsidRDefault="00C43C6A" w:rsidP="00C43C6A">
            <w:pPr>
              <w:pStyle w:val="BodyText"/>
              <w:ind w:right="486"/>
              <w:rPr>
                <w:rFonts w:ascii="Arial" w:hAnsi="Arial" w:cs="Arial"/>
                <w:sz w:val="19"/>
                <w:szCs w:val="19"/>
              </w:rPr>
            </w:pPr>
            <w:r w:rsidRPr="00C43C6A">
              <w:rPr>
                <w:rFonts w:ascii="Arial" w:hAnsi="Arial" w:cs="Arial"/>
                <w:sz w:val="19"/>
                <w:szCs w:val="19"/>
              </w:rPr>
              <w:t>the employee to confirm successful completion of the probationary period.</w:t>
            </w:r>
          </w:p>
        </w:tc>
        <w:tc>
          <w:tcPr>
            <w:tcW w:w="2784" w:type="dxa"/>
          </w:tcPr>
          <w:p w14:paraId="3252E24A" w14:textId="77777777" w:rsidR="00C43C6A" w:rsidRPr="00C43C6A" w:rsidRDefault="00C43C6A" w:rsidP="00C43C6A">
            <w:pPr>
              <w:pStyle w:val="TableParagraph"/>
              <w:ind w:left="0"/>
              <w:rPr>
                <w:rFonts w:ascii="Arial" w:hAnsi="Arial" w:cs="Arial"/>
                <w:sz w:val="19"/>
                <w:szCs w:val="19"/>
              </w:rPr>
            </w:pPr>
            <w:r w:rsidRPr="00C43C6A">
              <w:rPr>
                <w:rFonts w:ascii="Arial" w:hAnsi="Arial" w:cs="Arial"/>
                <w:sz w:val="19"/>
                <w:szCs w:val="19"/>
              </w:rPr>
              <w:t>Arrange and repeat the second probation review meeting within 2 months</w:t>
            </w:r>
          </w:p>
          <w:p w14:paraId="30BFF2D2" w14:textId="77777777" w:rsidR="00C43C6A" w:rsidRPr="00C43C6A" w:rsidRDefault="00C43C6A" w:rsidP="00C43C6A">
            <w:pPr>
              <w:pStyle w:val="BodyText"/>
              <w:ind w:right="486"/>
              <w:rPr>
                <w:rFonts w:ascii="Arial" w:hAnsi="Arial" w:cs="Arial"/>
                <w:sz w:val="19"/>
                <w:szCs w:val="19"/>
              </w:rPr>
            </w:pPr>
          </w:p>
        </w:tc>
        <w:tc>
          <w:tcPr>
            <w:tcW w:w="2429" w:type="dxa"/>
          </w:tcPr>
          <w:p w14:paraId="4ED33622" w14:textId="77777777" w:rsidR="00C43C6A" w:rsidRPr="00C43C6A" w:rsidRDefault="00C43C6A" w:rsidP="00C43C6A">
            <w:pPr>
              <w:pStyle w:val="TableParagraph"/>
              <w:ind w:left="0"/>
              <w:rPr>
                <w:rFonts w:ascii="Arial" w:hAnsi="Arial" w:cs="Arial"/>
                <w:sz w:val="19"/>
                <w:szCs w:val="19"/>
              </w:rPr>
            </w:pPr>
            <w:r w:rsidRPr="00C43C6A">
              <w:rPr>
                <w:rFonts w:ascii="Arial" w:hAnsi="Arial" w:cs="Arial"/>
                <w:sz w:val="19"/>
                <w:szCs w:val="19"/>
              </w:rPr>
              <w:t>If it is determined that an employee has not passed their probation period and all reasonable support and adjustments have been exhausted, the employee’s contract of employment may be terminated.</w:t>
            </w:r>
          </w:p>
          <w:p w14:paraId="17D09A02" w14:textId="77777777" w:rsidR="00C43C6A" w:rsidRPr="00C43C6A" w:rsidRDefault="00C43C6A" w:rsidP="00C43C6A">
            <w:pPr>
              <w:pStyle w:val="TableParagraph"/>
              <w:ind w:left="0"/>
              <w:rPr>
                <w:rFonts w:ascii="Arial" w:hAnsi="Arial" w:cs="Arial"/>
                <w:sz w:val="19"/>
                <w:szCs w:val="19"/>
              </w:rPr>
            </w:pPr>
          </w:p>
          <w:p w14:paraId="38B10888" w14:textId="77777777" w:rsidR="00C43C6A" w:rsidRPr="00C43C6A" w:rsidRDefault="00C43C6A" w:rsidP="00C43C6A">
            <w:pPr>
              <w:spacing w:line="215" w:lineRule="exact"/>
              <w:rPr>
                <w:rFonts w:ascii="Arial" w:hAnsi="Arial" w:cs="Arial"/>
                <w:sz w:val="19"/>
                <w:szCs w:val="19"/>
              </w:rPr>
            </w:pPr>
            <w:r w:rsidRPr="00C43C6A">
              <w:rPr>
                <w:rFonts w:ascii="Arial" w:hAnsi="Arial" w:cs="Arial"/>
                <w:sz w:val="19"/>
                <w:szCs w:val="19"/>
              </w:rPr>
              <w:t xml:space="preserve">Advice must be sought from the HR Business Partner for all failed probation cases, prior to the final probation meeting with the employee and any outcome letter being issued. </w:t>
            </w:r>
          </w:p>
          <w:p w14:paraId="7AA12005" w14:textId="77777777" w:rsidR="00C43C6A" w:rsidRPr="00C43C6A" w:rsidRDefault="00C43C6A" w:rsidP="00C43C6A">
            <w:pPr>
              <w:pStyle w:val="BodyText"/>
              <w:ind w:right="486"/>
              <w:rPr>
                <w:rFonts w:ascii="Arial" w:hAnsi="Arial" w:cs="Arial"/>
                <w:sz w:val="19"/>
                <w:szCs w:val="19"/>
              </w:rPr>
            </w:pPr>
          </w:p>
        </w:tc>
      </w:tr>
    </w:tbl>
    <w:p w14:paraId="168BF31E" w14:textId="77777777" w:rsidR="008D57FC" w:rsidRDefault="008D57FC" w:rsidP="009E0AE0">
      <w:pPr>
        <w:pStyle w:val="BodyText"/>
        <w:spacing w:before="29"/>
        <w:ind w:firstLine="720"/>
        <w:rPr>
          <w:rFonts w:ascii="Arial" w:hAnsi="Arial" w:cs="Arial"/>
        </w:rPr>
      </w:pPr>
    </w:p>
    <w:p w14:paraId="11FA8AFC" w14:textId="77777777" w:rsidR="0092182D" w:rsidRDefault="0092182D" w:rsidP="009E0AE0">
      <w:pPr>
        <w:pStyle w:val="BodyText"/>
        <w:spacing w:before="29"/>
        <w:ind w:firstLine="720"/>
        <w:rPr>
          <w:rFonts w:ascii="Arial" w:hAnsi="Arial" w:cs="Arial"/>
        </w:rPr>
      </w:pPr>
    </w:p>
    <w:p w14:paraId="53B2AB28" w14:textId="77777777" w:rsidR="0092182D" w:rsidRDefault="0092182D" w:rsidP="009E0AE0">
      <w:pPr>
        <w:pStyle w:val="BodyText"/>
        <w:spacing w:before="29"/>
        <w:ind w:firstLine="720"/>
        <w:rPr>
          <w:rFonts w:ascii="Arial" w:hAnsi="Arial" w:cs="Arial"/>
        </w:rPr>
      </w:pPr>
    </w:p>
    <w:p w14:paraId="085CED8F" w14:textId="77777777" w:rsidR="0092182D" w:rsidRDefault="0092182D" w:rsidP="009E0AE0">
      <w:pPr>
        <w:pStyle w:val="BodyText"/>
        <w:spacing w:before="29"/>
        <w:ind w:firstLine="720"/>
        <w:rPr>
          <w:rFonts w:ascii="Arial" w:hAnsi="Arial" w:cs="Arial"/>
        </w:rPr>
      </w:pPr>
    </w:p>
    <w:p w14:paraId="70123A1F" w14:textId="77777777" w:rsidR="0092182D" w:rsidRDefault="0092182D" w:rsidP="009E0AE0">
      <w:pPr>
        <w:pStyle w:val="BodyText"/>
        <w:spacing w:before="29"/>
        <w:ind w:firstLine="720"/>
        <w:rPr>
          <w:rFonts w:ascii="Arial" w:hAnsi="Arial" w:cs="Arial"/>
        </w:rPr>
      </w:pPr>
    </w:p>
    <w:p w14:paraId="064CB9CA" w14:textId="77777777" w:rsidR="0092182D" w:rsidRDefault="0092182D" w:rsidP="009E0AE0">
      <w:pPr>
        <w:pStyle w:val="BodyText"/>
        <w:spacing w:before="29"/>
        <w:ind w:firstLine="720"/>
        <w:rPr>
          <w:rFonts w:ascii="Arial" w:hAnsi="Arial" w:cs="Arial"/>
        </w:rPr>
      </w:pPr>
    </w:p>
    <w:p w14:paraId="48803E0B" w14:textId="77777777" w:rsidR="0092182D" w:rsidRPr="00C70B05" w:rsidRDefault="0092182D" w:rsidP="009E0AE0">
      <w:pPr>
        <w:pStyle w:val="BodyText"/>
        <w:spacing w:before="29"/>
        <w:ind w:firstLine="720"/>
        <w:rPr>
          <w:rFonts w:ascii="Arial" w:hAnsi="Arial" w:cs="Arial"/>
          <w:b/>
          <w:bCs/>
          <w:sz w:val="28"/>
          <w:szCs w:val="28"/>
        </w:rPr>
      </w:pPr>
    </w:p>
    <w:p w14:paraId="7AD906A8" w14:textId="77777777" w:rsidR="006353FF" w:rsidRPr="00C70B05" w:rsidRDefault="006353FF" w:rsidP="00C70B05">
      <w:pPr>
        <w:ind w:firstLine="720"/>
        <w:rPr>
          <w:rFonts w:ascii="Arial" w:hAnsi="Arial" w:cs="Arial"/>
          <w:b/>
          <w:bCs/>
          <w:sz w:val="28"/>
          <w:szCs w:val="28"/>
        </w:rPr>
      </w:pPr>
      <w:bookmarkStart w:id="34" w:name="_Toc54359478"/>
      <w:r w:rsidRPr="00C70B05">
        <w:rPr>
          <w:rFonts w:ascii="Arial" w:hAnsi="Arial" w:cs="Arial"/>
          <w:b/>
          <w:bCs/>
          <w:sz w:val="28"/>
          <w:szCs w:val="28"/>
        </w:rPr>
        <w:t>Outcome 1 - Probation Successfully Completed</w:t>
      </w:r>
      <w:bookmarkEnd w:id="34"/>
    </w:p>
    <w:p w14:paraId="72E152FD" w14:textId="34F9AA66" w:rsidR="006353FF" w:rsidRPr="00C70B05" w:rsidRDefault="00340EAE" w:rsidP="00116A5F">
      <w:pPr>
        <w:pStyle w:val="ListParagraph"/>
        <w:numPr>
          <w:ilvl w:val="0"/>
          <w:numId w:val="4"/>
        </w:numPr>
        <w:jc w:val="both"/>
        <w:rPr>
          <w:rFonts w:ascii="Arial" w:hAnsi="Arial" w:cs="Arial"/>
          <w:sz w:val="24"/>
          <w:szCs w:val="24"/>
        </w:rPr>
      </w:pPr>
      <w:r w:rsidRPr="00C70B05">
        <w:rPr>
          <w:rFonts w:ascii="Arial" w:hAnsi="Arial" w:cs="Arial"/>
          <w:sz w:val="24"/>
          <w:szCs w:val="24"/>
        </w:rPr>
        <w:tab/>
      </w:r>
      <w:r w:rsidR="006353FF" w:rsidRPr="00C70B05">
        <w:rPr>
          <w:rFonts w:ascii="Arial" w:hAnsi="Arial" w:cs="Arial"/>
          <w:sz w:val="24"/>
          <w:szCs w:val="24"/>
        </w:rPr>
        <w:t xml:space="preserve">At the end of the probationary period a review meeting should take place and a letter issued to confirm successful completion of the probationary period. A copy of the letter should be retained on the employee’s personal file. </w:t>
      </w:r>
    </w:p>
    <w:p w14:paraId="4939ACC5" w14:textId="77777777" w:rsidR="006353FF" w:rsidRPr="006D555A" w:rsidRDefault="006353FF" w:rsidP="00340EAE">
      <w:pPr>
        <w:ind w:left="1418" w:hanging="851"/>
        <w:jc w:val="both"/>
        <w:rPr>
          <w:rFonts w:ascii="Arial" w:hAnsi="Arial" w:cs="Arial"/>
        </w:rPr>
      </w:pPr>
    </w:p>
    <w:p w14:paraId="44A5DAF5" w14:textId="77777777" w:rsidR="006353FF" w:rsidRPr="00C70B05" w:rsidRDefault="006353FF" w:rsidP="00C70B05">
      <w:pPr>
        <w:ind w:firstLine="720"/>
        <w:rPr>
          <w:rFonts w:ascii="Arial" w:hAnsi="Arial" w:cs="Arial"/>
          <w:b/>
          <w:bCs/>
          <w:sz w:val="28"/>
          <w:szCs w:val="28"/>
        </w:rPr>
      </w:pPr>
      <w:bookmarkStart w:id="35" w:name="_Toc54359479"/>
      <w:r w:rsidRPr="00C70B05">
        <w:rPr>
          <w:rFonts w:ascii="Arial" w:hAnsi="Arial" w:cs="Arial"/>
          <w:b/>
          <w:bCs/>
          <w:sz w:val="28"/>
          <w:szCs w:val="28"/>
        </w:rPr>
        <w:t xml:space="preserve">Outcome 2 - </w:t>
      </w:r>
      <w:bookmarkEnd w:id="35"/>
      <w:r w:rsidR="006F733F" w:rsidRPr="00C70B05">
        <w:rPr>
          <w:rFonts w:ascii="Arial" w:hAnsi="Arial" w:cs="Arial"/>
          <w:b/>
          <w:bCs/>
          <w:sz w:val="28"/>
          <w:szCs w:val="28"/>
        </w:rPr>
        <w:t>Unsatisfactory Probation</w:t>
      </w:r>
    </w:p>
    <w:p w14:paraId="29CDB73B" w14:textId="690AE737" w:rsidR="006353FF" w:rsidRPr="00C70B05" w:rsidRDefault="00340EAE" w:rsidP="00116A5F">
      <w:pPr>
        <w:pStyle w:val="ListParagraph"/>
        <w:numPr>
          <w:ilvl w:val="0"/>
          <w:numId w:val="3"/>
        </w:numPr>
        <w:jc w:val="both"/>
        <w:rPr>
          <w:rFonts w:ascii="Arial" w:hAnsi="Arial" w:cs="Arial"/>
          <w:sz w:val="24"/>
          <w:szCs w:val="24"/>
        </w:rPr>
      </w:pPr>
      <w:r w:rsidRPr="00C70B05">
        <w:rPr>
          <w:rFonts w:ascii="Arial" w:hAnsi="Arial" w:cs="Arial"/>
          <w:sz w:val="24"/>
          <w:szCs w:val="24"/>
        </w:rPr>
        <w:tab/>
      </w:r>
      <w:r w:rsidR="006353FF" w:rsidRPr="00C70B05">
        <w:rPr>
          <w:rFonts w:ascii="Arial" w:hAnsi="Arial" w:cs="Arial"/>
          <w:sz w:val="24"/>
          <w:szCs w:val="24"/>
        </w:rPr>
        <w:t>If it is determined that an employee has not passed their probation period and all reasonable support and adjustments have been exhausted, the employee’s contract of employment may be terminated.</w:t>
      </w:r>
    </w:p>
    <w:p w14:paraId="53FB1E2F" w14:textId="77777777" w:rsidR="006353FF" w:rsidRPr="00C70B05" w:rsidRDefault="006353FF" w:rsidP="00340EAE">
      <w:pPr>
        <w:ind w:left="1418" w:hanging="851"/>
        <w:jc w:val="both"/>
        <w:rPr>
          <w:rFonts w:ascii="Arial" w:hAnsi="Arial" w:cs="Arial"/>
          <w:sz w:val="24"/>
          <w:szCs w:val="24"/>
        </w:rPr>
      </w:pPr>
    </w:p>
    <w:p w14:paraId="63C1E36A" w14:textId="625512DA" w:rsidR="006353FF" w:rsidRPr="00C70B05" w:rsidRDefault="00340EAE" w:rsidP="00116A5F">
      <w:pPr>
        <w:pStyle w:val="ListParagraph"/>
        <w:numPr>
          <w:ilvl w:val="0"/>
          <w:numId w:val="3"/>
        </w:numPr>
        <w:jc w:val="both"/>
        <w:rPr>
          <w:rFonts w:ascii="Arial" w:hAnsi="Arial" w:cs="Arial"/>
          <w:sz w:val="24"/>
          <w:szCs w:val="24"/>
        </w:rPr>
      </w:pPr>
      <w:r w:rsidRPr="00C70B05">
        <w:rPr>
          <w:rFonts w:ascii="Arial" w:hAnsi="Arial" w:cs="Arial"/>
          <w:sz w:val="24"/>
          <w:szCs w:val="24"/>
        </w:rPr>
        <w:tab/>
      </w:r>
      <w:r w:rsidR="006353FF" w:rsidRPr="00C70B05">
        <w:rPr>
          <w:rFonts w:ascii="Arial" w:hAnsi="Arial" w:cs="Arial"/>
          <w:sz w:val="24"/>
          <w:szCs w:val="24"/>
        </w:rPr>
        <w:t>Employees should have been made aware of the concerns relating to standards of performance during the previous review meetings, to allow the employee opportunities to improve and request any additional support or training prior to the probationary period ending.</w:t>
      </w:r>
    </w:p>
    <w:p w14:paraId="0E52E2DA" w14:textId="18EB652C" w:rsidR="006353FF" w:rsidRPr="00C70B05" w:rsidRDefault="00340EAE" w:rsidP="00116A5F">
      <w:pPr>
        <w:pStyle w:val="ListParagraph"/>
        <w:numPr>
          <w:ilvl w:val="0"/>
          <w:numId w:val="3"/>
        </w:numPr>
        <w:jc w:val="both"/>
        <w:rPr>
          <w:rFonts w:ascii="Arial" w:hAnsi="Arial" w:cs="Arial"/>
          <w:sz w:val="24"/>
          <w:szCs w:val="24"/>
        </w:rPr>
      </w:pPr>
      <w:r w:rsidRPr="00C70B05">
        <w:rPr>
          <w:rFonts w:ascii="Arial" w:hAnsi="Arial" w:cs="Arial"/>
          <w:sz w:val="24"/>
          <w:szCs w:val="24"/>
        </w:rPr>
        <w:tab/>
      </w:r>
      <w:r w:rsidR="006353FF" w:rsidRPr="00C70B05">
        <w:rPr>
          <w:rFonts w:ascii="Arial" w:hAnsi="Arial" w:cs="Arial"/>
          <w:sz w:val="24"/>
          <w:szCs w:val="24"/>
        </w:rPr>
        <w:t xml:space="preserve">Advice </w:t>
      </w:r>
      <w:r w:rsidR="006353FF" w:rsidRPr="00C70B05">
        <w:rPr>
          <w:rFonts w:ascii="Arial" w:hAnsi="Arial" w:cs="Arial"/>
          <w:b/>
          <w:sz w:val="24"/>
          <w:szCs w:val="24"/>
        </w:rPr>
        <w:t xml:space="preserve">must </w:t>
      </w:r>
      <w:r w:rsidR="006353FF" w:rsidRPr="00C70B05">
        <w:rPr>
          <w:rFonts w:ascii="Arial" w:hAnsi="Arial" w:cs="Arial"/>
          <w:sz w:val="24"/>
          <w:szCs w:val="24"/>
        </w:rPr>
        <w:t>be sought from the HR Business Partner for all failed probation cases, prior to the</w:t>
      </w:r>
      <w:r w:rsidR="006F733F" w:rsidRPr="00C70B05">
        <w:rPr>
          <w:rFonts w:ascii="Arial" w:hAnsi="Arial" w:cs="Arial"/>
          <w:sz w:val="24"/>
          <w:szCs w:val="24"/>
        </w:rPr>
        <w:t xml:space="preserve"> final probation meeting with the employee and any</w:t>
      </w:r>
      <w:r w:rsidR="006353FF" w:rsidRPr="00C70B05">
        <w:rPr>
          <w:rFonts w:ascii="Arial" w:hAnsi="Arial" w:cs="Arial"/>
          <w:sz w:val="24"/>
          <w:szCs w:val="24"/>
        </w:rPr>
        <w:t xml:space="preserve"> outcome letter being issued</w:t>
      </w:r>
      <w:r w:rsidR="001C660D" w:rsidRPr="00C70B05">
        <w:rPr>
          <w:rFonts w:ascii="Arial" w:hAnsi="Arial" w:cs="Arial"/>
          <w:sz w:val="24"/>
          <w:szCs w:val="24"/>
        </w:rPr>
        <w:t xml:space="preserve"> to ensure the reason for ending a probationary has been thoroughly considered</w:t>
      </w:r>
      <w:r w:rsidR="006353FF" w:rsidRPr="00C70B05">
        <w:rPr>
          <w:rFonts w:ascii="Arial" w:hAnsi="Arial" w:cs="Arial"/>
          <w:sz w:val="24"/>
          <w:szCs w:val="24"/>
        </w:rPr>
        <w:t xml:space="preserve">. </w:t>
      </w:r>
    </w:p>
    <w:p w14:paraId="1CD5747A" w14:textId="77777777" w:rsidR="006353FF" w:rsidRPr="00C70B05" w:rsidRDefault="006353FF" w:rsidP="00340EAE">
      <w:pPr>
        <w:ind w:left="1418" w:hanging="851"/>
        <w:jc w:val="both"/>
        <w:rPr>
          <w:rFonts w:ascii="Arial" w:hAnsi="Arial" w:cs="Arial"/>
          <w:sz w:val="24"/>
          <w:szCs w:val="24"/>
        </w:rPr>
      </w:pPr>
    </w:p>
    <w:p w14:paraId="43E23766" w14:textId="199502FB" w:rsidR="006353FF" w:rsidRPr="00C70B05" w:rsidRDefault="00340EAE" w:rsidP="00340EAE">
      <w:pPr>
        <w:ind w:left="1418" w:hanging="851"/>
        <w:jc w:val="both"/>
        <w:rPr>
          <w:rFonts w:ascii="Arial" w:hAnsi="Arial" w:cs="Arial"/>
          <w:sz w:val="24"/>
          <w:szCs w:val="24"/>
        </w:rPr>
      </w:pPr>
      <w:r w:rsidRPr="00C70B05">
        <w:rPr>
          <w:rFonts w:ascii="Arial" w:hAnsi="Arial" w:cs="Arial"/>
          <w:sz w:val="24"/>
          <w:szCs w:val="24"/>
        </w:rPr>
        <w:tab/>
      </w:r>
      <w:r w:rsidR="006353FF" w:rsidRPr="00C70B05">
        <w:rPr>
          <w:rFonts w:ascii="Arial" w:hAnsi="Arial" w:cs="Arial"/>
          <w:sz w:val="24"/>
          <w:szCs w:val="24"/>
        </w:rPr>
        <w:t>The following notice periods will be provided for all cases of failed probation:</w:t>
      </w:r>
    </w:p>
    <w:p w14:paraId="58741E0B" w14:textId="77777777" w:rsidR="006353FF" w:rsidRPr="00C70B05" w:rsidRDefault="006353FF" w:rsidP="00340EAE">
      <w:pPr>
        <w:ind w:left="1418" w:hanging="851"/>
        <w:jc w:val="both"/>
        <w:rPr>
          <w:rFonts w:ascii="Arial" w:hAnsi="Arial" w:cs="Arial"/>
          <w:sz w:val="24"/>
          <w:szCs w:val="24"/>
        </w:rPr>
      </w:pPr>
    </w:p>
    <w:p w14:paraId="79B16B9A" w14:textId="77777777" w:rsidR="006353FF" w:rsidRPr="00C70B05" w:rsidRDefault="006353FF" w:rsidP="00116A5F">
      <w:pPr>
        <w:pStyle w:val="ListParagraph"/>
        <w:widowControl/>
        <w:numPr>
          <w:ilvl w:val="0"/>
          <w:numId w:val="19"/>
        </w:numPr>
        <w:autoSpaceDE/>
        <w:autoSpaceDN/>
        <w:contextualSpacing/>
        <w:jc w:val="both"/>
        <w:rPr>
          <w:rFonts w:ascii="Arial" w:hAnsi="Arial" w:cs="Arial"/>
          <w:sz w:val="24"/>
          <w:szCs w:val="24"/>
        </w:rPr>
      </w:pPr>
      <w:r w:rsidRPr="00C70B05">
        <w:rPr>
          <w:rFonts w:ascii="Arial" w:hAnsi="Arial" w:cs="Arial"/>
          <w:sz w:val="24"/>
          <w:szCs w:val="24"/>
        </w:rPr>
        <w:t xml:space="preserve">Band 1- 4: 1 month notice = </w:t>
      </w:r>
      <w:proofErr w:type="gramStart"/>
      <w:r w:rsidRPr="00C70B05">
        <w:rPr>
          <w:rFonts w:ascii="Arial" w:hAnsi="Arial" w:cs="Arial"/>
          <w:sz w:val="24"/>
          <w:szCs w:val="24"/>
        </w:rPr>
        <w:t>1 week</w:t>
      </w:r>
      <w:proofErr w:type="gramEnd"/>
      <w:r w:rsidRPr="00C70B05">
        <w:rPr>
          <w:rFonts w:ascii="Arial" w:hAnsi="Arial" w:cs="Arial"/>
          <w:sz w:val="24"/>
          <w:szCs w:val="24"/>
        </w:rPr>
        <w:t xml:space="preserve"> probationary notice</w:t>
      </w:r>
    </w:p>
    <w:p w14:paraId="2679EA75" w14:textId="77777777" w:rsidR="006353FF" w:rsidRPr="00C70B05" w:rsidRDefault="006353FF" w:rsidP="00116A5F">
      <w:pPr>
        <w:pStyle w:val="ListParagraph"/>
        <w:widowControl/>
        <w:numPr>
          <w:ilvl w:val="0"/>
          <w:numId w:val="19"/>
        </w:numPr>
        <w:autoSpaceDE/>
        <w:autoSpaceDN/>
        <w:contextualSpacing/>
        <w:jc w:val="both"/>
        <w:rPr>
          <w:rFonts w:ascii="Arial" w:hAnsi="Arial" w:cs="Arial"/>
          <w:sz w:val="24"/>
          <w:szCs w:val="24"/>
        </w:rPr>
      </w:pPr>
      <w:r w:rsidRPr="00C70B05">
        <w:rPr>
          <w:rFonts w:ascii="Arial" w:hAnsi="Arial" w:cs="Arial"/>
          <w:sz w:val="24"/>
          <w:szCs w:val="24"/>
        </w:rPr>
        <w:t>Band 5- 7: 2 months’ notice = 2 weeks probationary notice</w:t>
      </w:r>
    </w:p>
    <w:p w14:paraId="2E24598E" w14:textId="77777777" w:rsidR="006353FF" w:rsidRPr="00C70B05" w:rsidRDefault="006353FF" w:rsidP="00116A5F">
      <w:pPr>
        <w:pStyle w:val="ListParagraph"/>
        <w:widowControl/>
        <w:numPr>
          <w:ilvl w:val="0"/>
          <w:numId w:val="19"/>
        </w:numPr>
        <w:autoSpaceDE/>
        <w:autoSpaceDN/>
        <w:contextualSpacing/>
        <w:jc w:val="both"/>
        <w:rPr>
          <w:rFonts w:ascii="Arial" w:hAnsi="Arial" w:cs="Arial"/>
          <w:sz w:val="24"/>
          <w:szCs w:val="24"/>
        </w:rPr>
      </w:pPr>
      <w:r w:rsidRPr="00C70B05">
        <w:rPr>
          <w:rFonts w:ascii="Arial" w:hAnsi="Arial" w:cs="Arial"/>
          <w:sz w:val="24"/>
          <w:szCs w:val="24"/>
        </w:rPr>
        <w:t>Band 8a to 8d: 3 months’ notice = 3 weeks probationary notice</w:t>
      </w:r>
    </w:p>
    <w:p w14:paraId="438C6843" w14:textId="77777777" w:rsidR="006353FF" w:rsidRPr="00C70B05" w:rsidRDefault="006353FF" w:rsidP="00116A5F">
      <w:pPr>
        <w:pStyle w:val="ListParagraph"/>
        <w:widowControl/>
        <w:numPr>
          <w:ilvl w:val="0"/>
          <w:numId w:val="19"/>
        </w:numPr>
        <w:autoSpaceDE/>
        <w:autoSpaceDN/>
        <w:contextualSpacing/>
        <w:jc w:val="both"/>
        <w:rPr>
          <w:rFonts w:ascii="Arial" w:hAnsi="Arial" w:cs="Arial"/>
          <w:sz w:val="24"/>
          <w:szCs w:val="24"/>
        </w:rPr>
      </w:pPr>
      <w:r w:rsidRPr="00C70B05">
        <w:rPr>
          <w:rFonts w:ascii="Arial" w:hAnsi="Arial" w:cs="Arial"/>
          <w:sz w:val="24"/>
          <w:szCs w:val="24"/>
        </w:rPr>
        <w:t xml:space="preserve">Band </w:t>
      </w:r>
      <w:proofErr w:type="gramStart"/>
      <w:r w:rsidRPr="00C70B05">
        <w:rPr>
          <w:rFonts w:ascii="Arial" w:hAnsi="Arial" w:cs="Arial"/>
          <w:sz w:val="24"/>
          <w:szCs w:val="24"/>
        </w:rPr>
        <w:t>9 :</w:t>
      </w:r>
      <w:proofErr w:type="gramEnd"/>
      <w:r w:rsidRPr="00C70B05">
        <w:rPr>
          <w:rFonts w:ascii="Arial" w:hAnsi="Arial" w:cs="Arial"/>
          <w:sz w:val="24"/>
          <w:szCs w:val="24"/>
        </w:rPr>
        <w:t xml:space="preserve"> 6 months’ notice = 4 weeks probationary notice </w:t>
      </w:r>
    </w:p>
    <w:p w14:paraId="7C88BDB5" w14:textId="77777777" w:rsidR="00EF77E0" w:rsidRPr="00C70B05" w:rsidRDefault="00EF77E0" w:rsidP="00340EAE">
      <w:pPr>
        <w:widowControl/>
        <w:autoSpaceDE/>
        <w:autoSpaceDN/>
        <w:ind w:left="1418" w:hanging="851"/>
        <w:contextualSpacing/>
        <w:jc w:val="both"/>
        <w:rPr>
          <w:rFonts w:ascii="Arial" w:hAnsi="Arial" w:cs="Arial"/>
          <w:sz w:val="24"/>
          <w:szCs w:val="24"/>
        </w:rPr>
      </w:pPr>
    </w:p>
    <w:p w14:paraId="2CF07D68" w14:textId="77777777" w:rsidR="006353FF" w:rsidRPr="00C70B05" w:rsidRDefault="006353FF" w:rsidP="00C70B05">
      <w:pPr>
        <w:ind w:firstLine="720"/>
        <w:rPr>
          <w:rFonts w:ascii="Arial" w:hAnsi="Arial" w:cs="Arial"/>
          <w:b/>
          <w:bCs/>
          <w:sz w:val="28"/>
          <w:szCs w:val="28"/>
        </w:rPr>
      </w:pPr>
      <w:bookmarkStart w:id="36" w:name="_Toc54359480"/>
      <w:r w:rsidRPr="00C70B05">
        <w:rPr>
          <w:rFonts w:ascii="Arial" w:hAnsi="Arial" w:cs="Arial"/>
          <w:b/>
          <w:bCs/>
          <w:sz w:val="28"/>
          <w:szCs w:val="28"/>
        </w:rPr>
        <w:t>Outcome 3 – Extend Probationary Period</w:t>
      </w:r>
      <w:bookmarkEnd w:id="36"/>
    </w:p>
    <w:p w14:paraId="44F43E99" w14:textId="7D69812B" w:rsidR="006353FF" w:rsidRPr="00C70B05" w:rsidRDefault="006353FF" w:rsidP="00116A5F">
      <w:pPr>
        <w:pStyle w:val="ListParagraph"/>
        <w:numPr>
          <w:ilvl w:val="0"/>
          <w:numId w:val="20"/>
        </w:numPr>
        <w:ind w:left="1440"/>
        <w:jc w:val="both"/>
        <w:rPr>
          <w:rFonts w:ascii="Arial" w:hAnsi="Arial" w:cs="Arial"/>
          <w:sz w:val="24"/>
          <w:szCs w:val="24"/>
        </w:rPr>
      </w:pPr>
      <w:r w:rsidRPr="00C70B05">
        <w:rPr>
          <w:rFonts w:ascii="Arial" w:hAnsi="Arial" w:cs="Arial"/>
          <w:sz w:val="24"/>
          <w:szCs w:val="24"/>
        </w:rPr>
        <w:t xml:space="preserve">The </w:t>
      </w:r>
      <w:r w:rsidR="006A4078" w:rsidRPr="00C70B05">
        <w:rPr>
          <w:rFonts w:ascii="Arial" w:hAnsi="Arial" w:cs="Arial"/>
          <w:sz w:val="24"/>
          <w:szCs w:val="24"/>
        </w:rPr>
        <w:t>Organisation</w:t>
      </w:r>
      <w:r w:rsidRPr="00C70B05">
        <w:rPr>
          <w:rFonts w:ascii="Arial" w:hAnsi="Arial" w:cs="Arial"/>
          <w:sz w:val="24"/>
          <w:szCs w:val="24"/>
        </w:rPr>
        <w:t xml:space="preserve"> reserves the right to extend an employee’s period of probation at its discretion. This will be limited to one extension and the total period of probation will be no longer than </w:t>
      </w:r>
      <w:r w:rsidR="00272EDE" w:rsidRPr="00C70B05">
        <w:rPr>
          <w:rFonts w:ascii="Arial" w:hAnsi="Arial" w:cs="Arial"/>
          <w:sz w:val="24"/>
          <w:szCs w:val="24"/>
        </w:rPr>
        <w:t>6</w:t>
      </w:r>
      <w:r w:rsidRPr="00C70B05">
        <w:rPr>
          <w:rFonts w:ascii="Arial" w:hAnsi="Arial" w:cs="Arial"/>
          <w:sz w:val="24"/>
          <w:szCs w:val="24"/>
        </w:rPr>
        <w:t xml:space="preserve"> months. </w:t>
      </w:r>
    </w:p>
    <w:p w14:paraId="69124BB2" w14:textId="77777777" w:rsidR="006353FF" w:rsidRPr="00C70B05" w:rsidRDefault="006353FF" w:rsidP="00C70B05">
      <w:pPr>
        <w:ind w:left="720"/>
        <w:jc w:val="both"/>
        <w:rPr>
          <w:rFonts w:ascii="Arial" w:hAnsi="Arial" w:cs="Arial"/>
          <w:sz w:val="24"/>
          <w:szCs w:val="24"/>
        </w:rPr>
      </w:pPr>
    </w:p>
    <w:p w14:paraId="7DEEDCE1" w14:textId="101B2BBC" w:rsidR="006353FF" w:rsidRPr="00C70B05" w:rsidRDefault="006353FF" w:rsidP="00116A5F">
      <w:pPr>
        <w:pStyle w:val="ListParagraph"/>
        <w:numPr>
          <w:ilvl w:val="0"/>
          <w:numId w:val="20"/>
        </w:numPr>
        <w:ind w:left="1440"/>
        <w:jc w:val="both"/>
        <w:rPr>
          <w:rFonts w:ascii="Arial" w:hAnsi="Arial" w:cs="Arial"/>
          <w:sz w:val="24"/>
          <w:szCs w:val="24"/>
        </w:rPr>
      </w:pPr>
      <w:r w:rsidRPr="00C70B05">
        <w:rPr>
          <w:rFonts w:ascii="Arial" w:hAnsi="Arial" w:cs="Arial"/>
          <w:sz w:val="24"/>
          <w:szCs w:val="24"/>
        </w:rPr>
        <w:t>Extensions to the probationary period may be considered only in exceptional circumstances, for example:</w:t>
      </w:r>
    </w:p>
    <w:p w14:paraId="4F9C8F2F" w14:textId="77777777" w:rsidR="006353FF" w:rsidRPr="00C70B05" w:rsidRDefault="006353FF" w:rsidP="00C70B05">
      <w:pPr>
        <w:ind w:left="720"/>
        <w:jc w:val="both"/>
        <w:rPr>
          <w:rFonts w:ascii="Arial" w:hAnsi="Arial" w:cs="Arial"/>
          <w:sz w:val="24"/>
          <w:szCs w:val="24"/>
        </w:rPr>
      </w:pPr>
    </w:p>
    <w:p w14:paraId="442DEA32" w14:textId="125404C3" w:rsidR="006353FF" w:rsidRPr="00C70B05" w:rsidRDefault="006353FF" w:rsidP="00116A5F">
      <w:pPr>
        <w:pStyle w:val="ListParagraph"/>
        <w:widowControl/>
        <w:numPr>
          <w:ilvl w:val="0"/>
          <w:numId w:val="20"/>
        </w:numPr>
        <w:autoSpaceDE/>
        <w:autoSpaceDN/>
        <w:ind w:left="1440"/>
        <w:contextualSpacing/>
        <w:jc w:val="both"/>
        <w:rPr>
          <w:rFonts w:ascii="Arial" w:hAnsi="Arial" w:cs="Arial"/>
          <w:sz w:val="24"/>
          <w:szCs w:val="24"/>
        </w:rPr>
      </w:pPr>
      <w:r w:rsidRPr="00C70B05">
        <w:rPr>
          <w:rFonts w:ascii="Arial" w:hAnsi="Arial" w:cs="Arial"/>
          <w:sz w:val="24"/>
          <w:szCs w:val="24"/>
        </w:rPr>
        <w:t xml:space="preserve">Where a manager has been unable to make a fair assessment of the new starter’s performance, </w:t>
      </w:r>
      <w:proofErr w:type="gramStart"/>
      <w:r w:rsidRPr="00C70B05">
        <w:rPr>
          <w:rFonts w:ascii="Arial" w:hAnsi="Arial" w:cs="Arial"/>
          <w:sz w:val="24"/>
          <w:szCs w:val="24"/>
        </w:rPr>
        <w:t>e.g.</w:t>
      </w:r>
      <w:proofErr w:type="gramEnd"/>
      <w:r w:rsidRPr="00C70B05">
        <w:rPr>
          <w:rFonts w:ascii="Arial" w:hAnsi="Arial" w:cs="Arial"/>
          <w:sz w:val="24"/>
          <w:szCs w:val="24"/>
        </w:rPr>
        <w:t xml:space="preserve"> due to a period of absence from work by the new starter. </w:t>
      </w:r>
    </w:p>
    <w:p w14:paraId="3C477140" w14:textId="77777777" w:rsidR="00C70B05" w:rsidRPr="00C70B05" w:rsidRDefault="00C70B05" w:rsidP="00C70B05">
      <w:pPr>
        <w:widowControl/>
        <w:autoSpaceDE/>
        <w:autoSpaceDN/>
        <w:ind w:left="720"/>
        <w:contextualSpacing/>
        <w:jc w:val="both"/>
        <w:rPr>
          <w:rFonts w:ascii="Arial" w:hAnsi="Arial" w:cs="Arial"/>
          <w:sz w:val="24"/>
          <w:szCs w:val="24"/>
        </w:rPr>
      </w:pPr>
    </w:p>
    <w:p w14:paraId="307E5E20" w14:textId="4092F177" w:rsidR="006353FF" w:rsidRPr="00C70B05" w:rsidRDefault="006353FF" w:rsidP="00116A5F">
      <w:pPr>
        <w:pStyle w:val="ListParagraph"/>
        <w:widowControl/>
        <w:numPr>
          <w:ilvl w:val="0"/>
          <w:numId w:val="20"/>
        </w:numPr>
        <w:autoSpaceDE/>
        <w:autoSpaceDN/>
        <w:ind w:left="1440"/>
        <w:contextualSpacing/>
        <w:jc w:val="both"/>
        <w:rPr>
          <w:rFonts w:ascii="Arial" w:hAnsi="Arial" w:cs="Arial"/>
          <w:sz w:val="24"/>
          <w:szCs w:val="24"/>
        </w:rPr>
      </w:pPr>
      <w:r w:rsidRPr="00C70B05">
        <w:rPr>
          <w:rFonts w:ascii="Arial" w:hAnsi="Arial" w:cs="Arial"/>
          <w:sz w:val="24"/>
          <w:szCs w:val="24"/>
        </w:rPr>
        <w:t>Where reasonable adjustments</w:t>
      </w:r>
      <w:r w:rsidR="001C660D" w:rsidRPr="00C70B05">
        <w:rPr>
          <w:rFonts w:ascii="Arial" w:hAnsi="Arial" w:cs="Arial"/>
          <w:sz w:val="24"/>
          <w:szCs w:val="24"/>
        </w:rPr>
        <w:t xml:space="preserve"> need to be made </w:t>
      </w:r>
      <w:r w:rsidR="002F61E7" w:rsidRPr="00C70B05">
        <w:rPr>
          <w:rFonts w:ascii="Arial" w:hAnsi="Arial" w:cs="Arial"/>
          <w:sz w:val="24"/>
          <w:szCs w:val="24"/>
        </w:rPr>
        <w:t>to accommodate</w:t>
      </w:r>
      <w:r w:rsidRPr="00C70B05">
        <w:rPr>
          <w:rFonts w:ascii="Arial" w:hAnsi="Arial" w:cs="Arial"/>
          <w:sz w:val="24"/>
          <w:szCs w:val="24"/>
        </w:rPr>
        <w:t xml:space="preserve"> employees.</w:t>
      </w:r>
      <w:r w:rsidR="00E6388A" w:rsidRPr="00C70B05">
        <w:rPr>
          <w:rFonts w:ascii="Arial" w:hAnsi="Arial" w:cs="Arial"/>
          <w:sz w:val="24"/>
          <w:szCs w:val="24"/>
        </w:rPr>
        <w:t xml:space="preserve"> It is important that the need for reasonable adjustments is identified and reviewed at each probationary meeting and a requ</w:t>
      </w:r>
      <w:r w:rsidR="00272EDE" w:rsidRPr="00C70B05">
        <w:rPr>
          <w:rFonts w:ascii="Arial" w:hAnsi="Arial" w:cs="Arial"/>
          <w:sz w:val="24"/>
          <w:szCs w:val="24"/>
        </w:rPr>
        <w:t>irement to escalate if this can</w:t>
      </w:r>
      <w:r w:rsidR="00E6388A" w:rsidRPr="00C70B05">
        <w:rPr>
          <w:rFonts w:ascii="Arial" w:hAnsi="Arial" w:cs="Arial"/>
          <w:sz w:val="24"/>
          <w:szCs w:val="24"/>
        </w:rPr>
        <w:t>not be met within the 12 weeks</w:t>
      </w:r>
      <w:r w:rsidRPr="00C70B05">
        <w:rPr>
          <w:rFonts w:ascii="Arial" w:hAnsi="Arial" w:cs="Arial"/>
          <w:sz w:val="24"/>
          <w:szCs w:val="24"/>
        </w:rPr>
        <w:t xml:space="preserve"> </w:t>
      </w:r>
    </w:p>
    <w:p w14:paraId="775105BE" w14:textId="77777777" w:rsidR="00C70B05" w:rsidRDefault="00C70B05" w:rsidP="00C70B05">
      <w:pPr>
        <w:widowControl/>
        <w:autoSpaceDE/>
        <w:autoSpaceDN/>
        <w:ind w:left="720"/>
        <w:contextualSpacing/>
        <w:jc w:val="both"/>
        <w:rPr>
          <w:rFonts w:ascii="Arial" w:hAnsi="Arial" w:cs="Arial"/>
          <w:sz w:val="24"/>
          <w:szCs w:val="24"/>
        </w:rPr>
      </w:pPr>
    </w:p>
    <w:p w14:paraId="7AEDC2EB" w14:textId="38503012" w:rsidR="006353FF" w:rsidRPr="00C70B05" w:rsidRDefault="006353FF" w:rsidP="00116A5F">
      <w:pPr>
        <w:pStyle w:val="ListParagraph"/>
        <w:widowControl/>
        <w:numPr>
          <w:ilvl w:val="0"/>
          <w:numId w:val="20"/>
        </w:numPr>
        <w:autoSpaceDE/>
        <w:autoSpaceDN/>
        <w:ind w:left="1440"/>
        <w:contextualSpacing/>
        <w:jc w:val="both"/>
        <w:rPr>
          <w:rFonts w:ascii="Arial" w:hAnsi="Arial" w:cs="Arial"/>
          <w:sz w:val="24"/>
          <w:szCs w:val="24"/>
        </w:rPr>
      </w:pPr>
      <w:r w:rsidRPr="00C70B05">
        <w:rPr>
          <w:rFonts w:ascii="Arial" w:hAnsi="Arial" w:cs="Arial"/>
          <w:sz w:val="24"/>
          <w:szCs w:val="24"/>
        </w:rPr>
        <w:t>The new starter has demonstrated a degree of improvement in his/her performance which indicates that the required standards of performance could be achieved by an extension to the probationary period.</w:t>
      </w:r>
    </w:p>
    <w:p w14:paraId="0E5BB4A6" w14:textId="77777777" w:rsidR="006353FF" w:rsidRPr="00C70B05" w:rsidRDefault="006353FF" w:rsidP="00C70B05">
      <w:pPr>
        <w:ind w:left="2138" w:hanging="851"/>
        <w:jc w:val="both"/>
        <w:rPr>
          <w:rFonts w:ascii="Arial" w:hAnsi="Arial" w:cs="Arial"/>
          <w:sz w:val="24"/>
          <w:szCs w:val="24"/>
        </w:rPr>
      </w:pPr>
    </w:p>
    <w:p w14:paraId="6F2E00C5" w14:textId="381D1672" w:rsidR="006353FF" w:rsidRPr="00C70B05" w:rsidRDefault="006353FF" w:rsidP="00116A5F">
      <w:pPr>
        <w:pStyle w:val="ListParagraph"/>
        <w:numPr>
          <w:ilvl w:val="0"/>
          <w:numId w:val="20"/>
        </w:numPr>
        <w:ind w:left="1440"/>
        <w:jc w:val="both"/>
        <w:rPr>
          <w:rFonts w:ascii="Arial" w:hAnsi="Arial" w:cs="Arial"/>
          <w:sz w:val="24"/>
          <w:szCs w:val="24"/>
        </w:rPr>
      </w:pPr>
      <w:r w:rsidRPr="00C70B05">
        <w:rPr>
          <w:rFonts w:ascii="Arial" w:hAnsi="Arial" w:cs="Arial"/>
          <w:sz w:val="24"/>
          <w:szCs w:val="24"/>
        </w:rPr>
        <w:t xml:space="preserve">Advice must be sought from the relevant HR Business Partner prior to making any decision to extend the probationary period. This is to ensure a consistent </w:t>
      </w:r>
      <w:r w:rsidRPr="00C70B05">
        <w:rPr>
          <w:rFonts w:ascii="Arial" w:hAnsi="Arial" w:cs="Arial"/>
          <w:sz w:val="24"/>
          <w:szCs w:val="24"/>
        </w:rPr>
        <w:lastRenderedPageBreak/>
        <w:t xml:space="preserve">approach to managing extensions is taken across </w:t>
      </w:r>
      <w:r w:rsidR="00580122" w:rsidRPr="00C70B05">
        <w:rPr>
          <w:rFonts w:ascii="Arial" w:hAnsi="Arial" w:cs="Arial"/>
          <w:sz w:val="24"/>
          <w:szCs w:val="24"/>
        </w:rPr>
        <w:t xml:space="preserve">the </w:t>
      </w:r>
      <w:r w:rsidR="006A4078" w:rsidRPr="00C70B05">
        <w:rPr>
          <w:rFonts w:ascii="Arial" w:hAnsi="Arial" w:cs="Arial"/>
          <w:sz w:val="24"/>
          <w:szCs w:val="24"/>
        </w:rPr>
        <w:t>Organisation</w:t>
      </w:r>
      <w:r w:rsidRPr="00C70B05">
        <w:rPr>
          <w:rFonts w:ascii="Arial" w:hAnsi="Arial" w:cs="Arial"/>
          <w:sz w:val="24"/>
          <w:szCs w:val="24"/>
        </w:rPr>
        <w:t>.</w:t>
      </w:r>
    </w:p>
    <w:p w14:paraId="52E075CF" w14:textId="77777777" w:rsidR="00580122" w:rsidRDefault="00580122" w:rsidP="00C70B05">
      <w:pPr>
        <w:pStyle w:val="BodyText"/>
        <w:ind w:left="2138" w:right="308" w:hanging="851"/>
        <w:rPr>
          <w:rFonts w:ascii="Arial" w:hAnsi="Arial" w:cs="Arial"/>
        </w:rPr>
      </w:pPr>
    </w:p>
    <w:p w14:paraId="081463F0" w14:textId="1C26FACA" w:rsidR="00580122" w:rsidRPr="00C70B05" w:rsidRDefault="00580122" w:rsidP="00116A5F">
      <w:pPr>
        <w:pStyle w:val="BodyText"/>
        <w:numPr>
          <w:ilvl w:val="0"/>
          <w:numId w:val="20"/>
        </w:numPr>
        <w:ind w:left="1440" w:right="308"/>
        <w:rPr>
          <w:rFonts w:ascii="Arial" w:hAnsi="Arial" w:cs="Arial"/>
          <w:sz w:val="24"/>
          <w:szCs w:val="24"/>
        </w:rPr>
      </w:pPr>
      <w:r w:rsidRPr="00C70B05">
        <w:rPr>
          <w:rFonts w:ascii="Arial" w:hAnsi="Arial" w:cs="Arial"/>
          <w:sz w:val="24"/>
          <w:szCs w:val="24"/>
        </w:rPr>
        <w:t>If at Step 3 a probation review period is extended, the review meeting can only have one of two possible outcomes (no further extensions are possible):</w:t>
      </w:r>
    </w:p>
    <w:p w14:paraId="114AAA95" w14:textId="77777777" w:rsidR="00580122" w:rsidRPr="00C70B05" w:rsidRDefault="00580122" w:rsidP="00C70B05">
      <w:pPr>
        <w:pStyle w:val="BodyText"/>
        <w:spacing w:before="9"/>
        <w:ind w:left="2138" w:hanging="851"/>
        <w:rPr>
          <w:rFonts w:ascii="Arial" w:hAnsi="Arial" w:cs="Arial"/>
          <w:szCs w:val="24"/>
        </w:rPr>
      </w:pPr>
    </w:p>
    <w:p w14:paraId="787ED909" w14:textId="6C2B8A2B" w:rsidR="001A4AD9" w:rsidRPr="00C70B05" w:rsidRDefault="00580122" w:rsidP="00116A5F">
      <w:pPr>
        <w:pStyle w:val="ListParagraph"/>
        <w:numPr>
          <w:ilvl w:val="0"/>
          <w:numId w:val="20"/>
        </w:numPr>
        <w:tabs>
          <w:tab w:val="left" w:pos="2239"/>
          <w:tab w:val="left" w:pos="2240"/>
        </w:tabs>
        <w:spacing w:before="1"/>
        <w:ind w:left="1440" w:right="978"/>
        <w:rPr>
          <w:rFonts w:ascii="Arial" w:hAnsi="Arial" w:cs="Arial"/>
          <w:sz w:val="24"/>
          <w:szCs w:val="24"/>
        </w:rPr>
      </w:pPr>
      <w:r w:rsidRPr="00C70B05">
        <w:rPr>
          <w:rFonts w:ascii="Arial" w:hAnsi="Arial" w:cs="Arial"/>
          <w:sz w:val="24"/>
          <w:szCs w:val="24"/>
        </w:rPr>
        <w:t>Successful completion of the probation period and write to the employee to confirm</w:t>
      </w:r>
      <w:bookmarkStart w:id="37" w:name="_TOC_250008"/>
    </w:p>
    <w:p w14:paraId="5D6088E2" w14:textId="77777777" w:rsidR="00C70B05" w:rsidRPr="00C70B05" w:rsidRDefault="00C70B05" w:rsidP="00C70B05">
      <w:pPr>
        <w:tabs>
          <w:tab w:val="left" w:pos="2239"/>
          <w:tab w:val="left" w:pos="2240"/>
        </w:tabs>
        <w:spacing w:before="1"/>
        <w:ind w:left="720" w:right="978"/>
        <w:rPr>
          <w:rFonts w:ascii="Arial" w:hAnsi="Arial" w:cs="Arial"/>
          <w:sz w:val="24"/>
          <w:szCs w:val="24"/>
        </w:rPr>
      </w:pPr>
    </w:p>
    <w:p w14:paraId="35593657" w14:textId="77777777" w:rsidR="001A4AD9" w:rsidRPr="00C70B05" w:rsidRDefault="001A4AD9" w:rsidP="00116A5F">
      <w:pPr>
        <w:pStyle w:val="ListParagraph"/>
        <w:numPr>
          <w:ilvl w:val="0"/>
          <w:numId w:val="20"/>
        </w:numPr>
        <w:tabs>
          <w:tab w:val="left" w:pos="2239"/>
          <w:tab w:val="left" w:pos="2240"/>
        </w:tabs>
        <w:spacing w:before="1"/>
        <w:ind w:left="1440" w:right="978"/>
        <w:rPr>
          <w:rFonts w:ascii="Arial" w:hAnsi="Arial" w:cs="Arial"/>
          <w:sz w:val="24"/>
          <w:szCs w:val="24"/>
        </w:rPr>
      </w:pPr>
      <w:r w:rsidRPr="00C70B05">
        <w:rPr>
          <w:rFonts w:ascii="Arial" w:hAnsi="Arial" w:cs="Arial"/>
          <w:sz w:val="24"/>
          <w:szCs w:val="24"/>
        </w:rPr>
        <w:t>Final Probation Review Meeting</w:t>
      </w:r>
    </w:p>
    <w:p w14:paraId="3A867C0D" w14:textId="77777777" w:rsidR="001A4AD9" w:rsidRDefault="001A4AD9" w:rsidP="00340EAE">
      <w:pPr>
        <w:tabs>
          <w:tab w:val="left" w:pos="2239"/>
          <w:tab w:val="left" w:pos="2240"/>
        </w:tabs>
        <w:spacing w:before="1"/>
        <w:ind w:left="1418" w:right="978" w:hanging="851"/>
        <w:rPr>
          <w:rFonts w:ascii="Arial" w:hAnsi="Arial" w:cs="Arial"/>
          <w:highlight w:val="yellow"/>
        </w:rPr>
      </w:pPr>
    </w:p>
    <w:p w14:paraId="5451CD65" w14:textId="33542EF1" w:rsidR="00056311" w:rsidRPr="00116A5F" w:rsidRDefault="00D268FA" w:rsidP="00C70B05">
      <w:pPr>
        <w:pStyle w:val="Heading1"/>
        <w:ind w:left="207" w:firstLine="720"/>
        <w:rPr>
          <w:rFonts w:ascii="Arial" w:hAnsi="Arial" w:cs="Arial"/>
          <w:b/>
          <w:bCs/>
          <w:sz w:val="28"/>
          <w:szCs w:val="28"/>
        </w:rPr>
      </w:pPr>
      <w:bookmarkStart w:id="38" w:name="_Toc106881708"/>
      <w:r w:rsidRPr="00116A5F">
        <w:rPr>
          <w:rFonts w:ascii="Arial" w:hAnsi="Arial" w:cs="Arial"/>
          <w:b/>
          <w:bCs/>
          <w:sz w:val="28"/>
          <w:szCs w:val="28"/>
        </w:rPr>
        <w:t xml:space="preserve">10. </w:t>
      </w:r>
      <w:r w:rsidR="006F733F" w:rsidRPr="00116A5F">
        <w:rPr>
          <w:rFonts w:ascii="Arial" w:hAnsi="Arial" w:cs="Arial"/>
          <w:b/>
          <w:bCs/>
          <w:sz w:val="28"/>
          <w:szCs w:val="28"/>
        </w:rPr>
        <w:t xml:space="preserve">Final </w:t>
      </w:r>
      <w:r w:rsidR="00AE166B" w:rsidRPr="00116A5F">
        <w:rPr>
          <w:rFonts w:ascii="Arial" w:hAnsi="Arial" w:cs="Arial"/>
          <w:b/>
          <w:bCs/>
          <w:sz w:val="28"/>
          <w:szCs w:val="28"/>
        </w:rPr>
        <w:t>Probation Review</w:t>
      </w:r>
      <w:r w:rsidR="006F733F" w:rsidRPr="00116A5F">
        <w:rPr>
          <w:rFonts w:ascii="Arial" w:hAnsi="Arial" w:cs="Arial"/>
          <w:b/>
          <w:bCs/>
          <w:spacing w:val="-8"/>
          <w:sz w:val="28"/>
          <w:szCs w:val="28"/>
        </w:rPr>
        <w:t xml:space="preserve"> Meeting</w:t>
      </w:r>
      <w:bookmarkEnd w:id="37"/>
      <w:bookmarkEnd w:id="38"/>
    </w:p>
    <w:p w14:paraId="61419141" w14:textId="77777777" w:rsidR="001A4AD9" w:rsidRDefault="001A4AD9" w:rsidP="00340EAE">
      <w:pPr>
        <w:pStyle w:val="BodyText"/>
        <w:ind w:left="1418" w:right="486" w:hanging="851"/>
        <w:rPr>
          <w:rFonts w:ascii="Arial" w:hAnsi="Arial" w:cs="Arial"/>
        </w:rPr>
      </w:pPr>
    </w:p>
    <w:p w14:paraId="2B6E443B" w14:textId="1FBDAF1B" w:rsidR="00056311" w:rsidRPr="00116A5F" w:rsidRDefault="00AE166B" w:rsidP="00116A5F">
      <w:pPr>
        <w:pStyle w:val="BodyText"/>
        <w:numPr>
          <w:ilvl w:val="0"/>
          <w:numId w:val="22"/>
        </w:numPr>
        <w:ind w:right="486"/>
        <w:rPr>
          <w:rFonts w:ascii="Arial" w:hAnsi="Arial" w:cs="Arial"/>
          <w:sz w:val="24"/>
          <w:szCs w:val="24"/>
        </w:rPr>
      </w:pPr>
      <w:r w:rsidRPr="00116A5F">
        <w:rPr>
          <w:rFonts w:ascii="Arial" w:hAnsi="Arial" w:cs="Arial"/>
          <w:sz w:val="24"/>
          <w:szCs w:val="24"/>
        </w:rPr>
        <w:t xml:space="preserve">A </w:t>
      </w:r>
      <w:r w:rsidR="006F733F" w:rsidRPr="00116A5F">
        <w:rPr>
          <w:rFonts w:ascii="Arial" w:hAnsi="Arial" w:cs="Arial"/>
          <w:sz w:val="24"/>
          <w:szCs w:val="24"/>
        </w:rPr>
        <w:t xml:space="preserve">final probation review </w:t>
      </w:r>
      <w:r w:rsidR="0068620A" w:rsidRPr="00116A5F">
        <w:rPr>
          <w:rFonts w:ascii="Arial" w:hAnsi="Arial" w:cs="Arial"/>
          <w:sz w:val="24"/>
          <w:szCs w:val="24"/>
        </w:rPr>
        <w:t>meeting is</w:t>
      </w:r>
      <w:r w:rsidRPr="00116A5F">
        <w:rPr>
          <w:rFonts w:ascii="Arial" w:hAnsi="Arial" w:cs="Arial"/>
          <w:sz w:val="24"/>
          <w:szCs w:val="24"/>
        </w:rPr>
        <w:t xml:space="preserve"> arranged when an employee has not demonstrated the required standard of conduct, </w:t>
      </w:r>
      <w:proofErr w:type="gramStart"/>
      <w:r w:rsidRPr="00116A5F">
        <w:rPr>
          <w:rFonts w:ascii="Arial" w:hAnsi="Arial" w:cs="Arial"/>
          <w:sz w:val="24"/>
          <w:szCs w:val="24"/>
        </w:rPr>
        <w:t>performance</w:t>
      </w:r>
      <w:proofErr w:type="gramEnd"/>
      <w:r w:rsidRPr="00116A5F">
        <w:rPr>
          <w:rFonts w:ascii="Arial" w:hAnsi="Arial" w:cs="Arial"/>
          <w:sz w:val="24"/>
          <w:szCs w:val="24"/>
        </w:rPr>
        <w:t xml:space="preserve"> and attendance to complete their period of</w:t>
      </w:r>
      <w:r w:rsidRPr="00116A5F">
        <w:rPr>
          <w:rFonts w:ascii="Arial" w:hAnsi="Arial" w:cs="Arial"/>
          <w:spacing w:val="-31"/>
          <w:sz w:val="24"/>
          <w:szCs w:val="24"/>
        </w:rPr>
        <w:t xml:space="preserve"> </w:t>
      </w:r>
      <w:r w:rsidRPr="00116A5F">
        <w:rPr>
          <w:rFonts w:ascii="Arial" w:hAnsi="Arial" w:cs="Arial"/>
          <w:sz w:val="24"/>
          <w:szCs w:val="24"/>
        </w:rPr>
        <w:t>probation.</w:t>
      </w:r>
    </w:p>
    <w:p w14:paraId="63AAB247" w14:textId="79BA1A51" w:rsidR="00056311" w:rsidRPr="00116A5F" w:rsidRDefault="00AE166B" w:rsidP="00116A5F">
      <w:pPr>
        <w:pStyle w:val="BodyText"/>
        <w:numPr>
          <w:ilvl w:val="0"/>
          <w:numId w:val="22"/>
        </w:numPr>
        <w:spacing w:line="266" w:lineRule="exact"/>
        <w:ind w:right="1110"/>
        <w:rPr>
          <w:rFonts w:ascii="Arial" w:hAnsi="Arial" w:cs="Arial"/>
          <w:sz w:val="24"/>
          <w:szCs w:val="24"/>
        </w:rPr>
      </w:pPr>
      <w:r w:rsidRPr="00116A5F">
        <w:rPr>
          <w:rFonts w:ascii="Arial" w:hAnsi="Arial" w:cs="Arial"/>
          <w:sz w:val="24"/>
          <w:szCs w:val="24"/>
        </w:rPr>
        <w:t>Potential reasons for escalating to a review hearing may include (but this list is not exhaustive):</w:t>
      </w:r>
    </w:p>
    <w:p w14:paraId="26864142" w14:textId="77777777" w:rsidR="00551B0E" w:rsidRPr="00116A5F" w:rsidRDefault="00551B0E" w:rsidP="00116A5F">
      <w:pPr>
        <w:pStyle w:val="BodyText"/>
        <w:numPr>
          <w:ilvl w:val="0"/>
          <w:numId w:val="22"/>
        </w:numPr>
        <w:spacing w:line="266" w:lineRule="exact"/>
        <w:ind w:right="1110"/>
        <w:rPr>
          <w:rFonts w:ascii="Arial" w:hAnsi="Arial" w:cs="Arial"/>
          <w:sz w:val="24"/>
          <w:szCs w:val="24"/>
        </w:rPr>
      </w:pPr>
      <w:r w:rsidRPr="00116A5F">
        <w:rPr>
          <w:rFonts w:ascii="Arial" w:hAnsi="Arial" w:cs="Arial"/>
          <w:sz w:val="24"/>
          <w:szCs w:val="24"/>
        </w:rPr>
        <w:t xml:space="preserve">All reasonable support and remedial action </w:t>
      </w:r>
      <w:proofErr w:type="gramStart"/>
      <w:r w:rsidRPr="00116A5F">
        <w:rPr>
          <w:rFonts w:ascii="Arial" w:hAnsi="Arial" w:cs="Arial"/>
          <w:sz w:val="24"/>
          <w:szCs w:val="24"/>
        </w:rPr>
        <w:t>has</w:t>
      </w:r>
      <w:proofErr w:type="gramEnd"/>
      <w:r w:rsidRPr="00116A5F">
        <w:rPr>
          <w:rFonts w:ascii="Arial" w:hAnsi="Arial" w:cs="Arial"/>
          <w:sz w:val="24"/>
          <w:szCs w:val="24"/>
        </w:rPr>
        <w:t xml:space="preserve"> been exhausted and there is no improvement</w:t>
      </w:r>
    </w:p>
    <w:p w14:paraId="0782574C" w14:textId="4C41E8AE" w:rsidR="00551B0E" w:rsidRPr="00116A5F" w:rsidRDefault="00551B0E" w:rsidP="00116A5F">
      <w:pPr>
        <w:pStyle w:val="BodyText"/>
        <w:numPr>
          <w:ilvl w:val="0"/>
          <w:numId w:val="22"/>
        </w:numPr>
        <w:spacing w:line="266" w:lineRule="exact"/>
        <w:ind w:right="1110"/>
        <w:rPr>
          <w:rFonts w:ascii="Arial" w:hAnsi="Arial" w:cs="Arial"/>
          <w:sz w:val="24"/>
          <w:szCs w:val="24"/>
        </w:rPr>
      </w:pPr>
      <w:r w:rsidRPr="00116A5F">
        <w:rPr>
          <w:rFonts w:ascii="Arial" w:hAnsi="Arial" w:cs="Arial"/>
          <w:sz w:val="24"/>
          <w:szCs w:val="24"/>
        </w:rPr>
        <w:t xml:space="preserve">Failure to achieve an acceptable standard of the </w:t>
      </w:r>
      <w:proofErr w:type="spellStart"/>
      <w:r w:rsidR="006A4078" w:rsidRPr="00116A5F">
        <w:rPr>
          <w:rFonts w:ascii="Arial" w:hAnsi="Arial" w:cs="Arial"/>
          <w:sz w:val="24"/>
          <w:szCs w:val="24"/>
        </w:rPr>
        <w:t>Organisation</w:t>
      </w:r>
      <w:r w:rsidRPr="00116A5F">
        <w:rPr>
          <w:rFonts w:ascii="Arial" w:hAnsi="Arial" w:cs="Arial"/>
          <w:sz w:val="24"/>
          <w:szCs w:val="24"/>
        </w:rPr>
        <w:t>’s</w:t>
      </w:r>
      <w:proofErr w:type="spellEnd"/>
      <w:r w:rsidRPr="00116A5F">
        <w:rPr>
          <w:rFonts w:ascii="Arial" w:hAnsi="Arial" w:cs="Arial"/>
          <w:sz w:val="24"/>
          <w:szCs w:val="24"/>
        </w:rPr>
        <w:t xml:space="preserve"> professional and leadership behaviors</w:t>
      </w:r>
    </w:p>
    <w:p w14:paraId="2E5BBBAD" w14:textId="77777777" w:rsidR="00551B0E" w:rsidRPr="00116A5F" w:rsidRDefault="00551B0E" w:rsidP="00116A5F">
      <w:pPr>
        <w:pStyle w:val="BodyText"/>
        <w:numPr>
          <w:ilvl w:val="0"/>
          <w:numId w:val="22"/>
        </w:numPr>
        <w:spacing w:line="266" w:lineRule="exact"/>
        <w:ind w:right="1110"/>
        <w:rPr>
          <w:rFonts w:ascii="Arial" w:hAnsi="Arial" w:cs="Arial"/>
          <w:sz w:val="24"/>
          <w:szCs w:val="24"/>
        </w:rPr>
      </w:pPr>
      <w:r w:rsidRPr="00116A5F">
        <w:rPr>
          <w:rFonts w:ascii="Arial" w:hAnsi="Arial" w:cs="Arial"/>
          <w:sz w:val="24"/>
          <w:szCs w:val="24"/>
        </w:rPr>
        <w:t>Failure to meet targets set and complete training to a satisfactory standard</w:t>
      </w:r>
    </w:p>
    <w:p w14:paraId="103BB71D" w14:textId="77777777" w:rsidR="00056311" w:rsidRPr="00116A5F" w:rsidRDefault="00551B0E" w:rsidP="00116A5F">
      <w:pPr>
        <w:pStyle w:val="BodyText"/>
        <w:numPr>
          <w:ilvl w:val="0"/>
          <w:numId w:val="22"/>
        </w:numPr>
        <w:spacing w:line="279" w:lineRule="exact"/>
        <w:ind w:right="1110"/>
        <w:rPr>
          <w:rFonts w:ascii="Arial" w:hAnsi="Arial" w:cs="Arial"/>
          <w:sz w:val="24"/>
          <w:szCs w:val="24"/>
        </w:rPr>
      </w:pPr>
      <w:r w:rsidRPr="00116A5F">
        <w:rPr>
          <w:rFonts w:ascii="Arial" w:hAnsi="Arial" w:cs="Arial"/>
          <w:sz w:val="24"/>
          <w:szCs w:val="24"/>
        </w:rPr>
        <w:t>Inaccurate work completion and repetitive poor performance</w:t>
      </w:r>
    </w:p>
    <w:p w14:paraId="5DEC9027" w14:textId="77777777" w:rsidR="00551B0E" w:rsidRPr="00116A5F" w:rsidRDefault="00551B0E" w:rsidP="00116A5F">
      <w:pPr>
        <w:pStyle w:val="BodyText"/>
        <w:numPr>
          <w:ilvl w:val="0"/>
          <w:numId w:val="22"/>
        </w:numPr>
        <w:spacing w:line="279" w:lineRule="exact"/>
        <w:ind w:right="1110"/>
        <w:rPr>
          <w:rFonts w:ascii="Arial" w:hAnsi="Arial" w:cs="Arial"/>
          <w:sz w:val="24"/>
          <w:szCs w:val="24"/>
        </w:rPr>
      </w:pPr>
      <w:r w:rsidRPr="00116A5F">
        <w:rPr>
          <w:rFonts w:ascii="Arial" w:hAnsi="Arial" w:cs="Arial"/>
          <w:sz w:val="24"/>
          <w:szCs w:val="24"/>
        </w:rPr>
        <w:t>Failure to meet required standard of work, meet deadlines or complete tasks</w:t>
      </w:r>
    </w:p>
    <w:p w14:paraId="5762FFFC" w14:textId="77777777" w:rsidR="00551B0E" w:rsidRPr="00116A5F" w:rsidRDefault="00551B0E" w:rsidP="00116A5F">
      <w:pPr>
        <w:pStyle w:val="BodyText"/>
        <w:numPr>
          <w:ilvl w:val="0"/>
          <w:numId w:val="22"/>
        </w:numPr>
        <w:spacing w:line="279" w:lineRule="exact"/>
        <w:ind w:right="1110"/>
        <w:rPr>
          <w:rFonts w:ascii="Arial" w:hAnsi="Arial" w:cs="Arial"/>
          <w:sz w:val="24"/>
          <w:szCs w:val="24"/>
        </w:rPr>
      </w:pPr>
      <w:r w:rsidRPr="00116A5F">
        <w:rPr>
          <w:rFonts w:ascii="Arial" w:hAnsi="Arial" w:cs="Arial"/>
          <w:sz w:val="24"/>
          <w:szCs w:val="24"/>
        </w:rPr>
        <w:t>Not able to work effectively independently or as part of a team</w:t>
      </w:r>
    </w:p>
    <w:p w14:paraId="0C033BE5" w14:textId="77777777" w:rsidR="00551B0E" w:rsidRPr="00116A5F" w:rsidRDefault="00551B0E" w:rsidP="00116A5F">
      <w:pPr>
        <w:pStyle w:val="BodyText"/>
        <w:numPr>
          <w:ilvl w:val="0"/>
          <w:numId w:val="22"/>
        </w:numPr>
        <w:spacing w:line="279" w:lineRule="exact"/>
        <w:ind w:right="1110"/>
        <w:rPr>
          <w:rFonts w:ascii="Arial" w:hAnsi="Arial" w:cs="Arial"/>
          <w:sz w:val="24"/>
          <w:szCs w:val="24"/>
        </w:rPr>
      </w:pPr>
      <w:r w:rsidRPr="00116A5F">
        <w:rPr>
          <w:rFonts w:ascii="Arial" w:hAnsi="Arial" w:cs="Arial"/>
          <w:sz w:val="24"/>
          <w:szCs w:val="24"/>
        </w:rPr>
        <w:t>Attendance (persistence lateness, unsatisfactory sickness absence)</w:t>
      </w:r>
    </w:p>
    <w:p w14:paraId="731D6F65" w14:textId="77777777" w:rsidR="00551B0E" w:rsidRPr="00116A5F" w:rsidRDefault="0018402A" w:rsidP="00116A5F">
      <w:pPr>
        <w:pStyle w:val="BodyText"/>
        <w:numPr>
          <w:ilvl w:val="0"/>
          <w:numId w:val="22"/>
        </w:numPr>
        <w:spacing w:line="279" w:lineRule="exact"/>
        <w:ind w:right="1110"/>
        <w:rPr>
          <w:rFonts w:ascii="Arial" w:hAnsi="Arial" w:cs="Arial"/>
          <w:sz w:val="24"/>
          <w:szCs w:val="24"/>
        </w:rPr>
      </w:pPr>
      <w:r w:rsidRPr="00116A5F">
        <w:rPr>
          <w:rFonts w:ascii="Arial" w:hAnsi="Arial" w:cs="Arial"/>
          <w:sz w:val="24"/>
          <w:szCs w:val="24"/>
        </w:rPr>
        <w:t xml:space="preserve">Rudeness to patients, colleagues, </w:t>
      </w:r>
      <w:proofErr w:type="gramStart"/>
      <w:r w:rsidRPr="00116A5F">
        <w:rPr>
          <w:rFonts w:ascii="Arial" w:hAnsi="Arial" w:cs="Arial"/>
          <w:sz w:val="24"/>
          <w:szCs w:val="24"/>
        </w:rPr>
        <w:t>visitors</w:t>
      </w:r>
      <w:proofErr w:type="gramEnd"/>
      <w:r w:rsidRPr="00116A5F">
        <w:rPr>
          <w:rFonts w:ascii="Arial" w:hAnsi="Arial" w:cs="Arial"/>
          <w:sz w:val="24"/>
          <w:szCs w:val="24"/>
        </w:rPr>
        <w:t xml:space="preserve"> or poor relationships with colleagues</w:t>
      </w:r>
    </w:p>
    <w:p w14:paraId="4B47602A" w14:textId="17882FCF" w:rsidR="0018402A" w:rsidRPr="00116A5F" w:rsidRDefault="0018402A" w:rsidP="00116A5F">
      <w:pPr>
        <w:pStyle w:val="BodyText"/>
        <w:numPr>
          <w:ilvl w:val="0"/>
          <w:numId w:val="22"/>
        </w:numPr>
        <w:spacing w:line="279" w:lineRule="exact"/>
        <w:ind w:right="1110"/>
        <w:rPr>
          <w:rFonts w:ascii="Arial" w:hAnsi="Arial" w:cs="Arial"/>
          <w:sz w:val="24"/>
          <w:szCs w:val="24"/>
        </w:rPr>
      </w:pPr>
      <w:r w:rsidRPr="00116A5F">
        <w:rPr>
          <w:rFonts w:ascii="Arial" w:hAnsi="Arial" w:cs="Arial"/>
          <w:sz w:val="24"/>
          <w:szCs w:val="24"/>
        </w:rPr>
        <w:t xml:space="preserve">Failure or unwillingness to follow the rules, regulations, reasonable instructions, </w:t>
      </w:r>
      <w:proofErr w:type="gramStart"/>
      <w:r w:rsidRPr="00116A5F">
        <w:rPr>
          <w:rFonts w:ascii="Arial" w:hAnsi="Arial" w:cs="Arial"/>
          <w:sz w:val="24"/>
          <w:szCs w:val="24"/>
        </w:rPr>
        <w:t>policies</w:t>
      </w:r>
      <w:proofErr w:type="gramEnd"/>
      <w:r w:rsidRPr="00116A5F">
        <w:rPr>
          <w:rFonts w:ascii="Arial" w:hAnsi="Arial" w:cs="Arial"/>
          <w:sz w:val="24"/>
          <w:szCs w:val="24"/>
        </w:rPr>
        <w:t xml:space="preserve"> and procedures of the </w:t>
      </w:r>
      <w:r w:rsidR="006A4078" w:rsidRPr="00116A5F">
        <w:rPr>
          <w:rFonts w:ascii="Arial" w:hAnsi="Arial" w:cs="Arial"/>
          <w:sz w:val="24"/>
          <w:szCs w:val="24"/>
        </w:rPr>
        <w:t>Organisation</w:t>
      </w:r>
    </w:p>
    <w:p w14:paraId="0C410972" w14:textId="77777777" w:rsidR="0018402A" w:rsidRPr="00116A5F" w:rsidRDefault="0018402A" w:rsidP="00116A5F">
      <w:pPr>
        <w:pStyle w:val="BodyText"/>
        <w:numPr>
          <w:ilvl w:val="0"/>
          <w:numId w:val="22"/>
        </w:numPr>
        <w:spacing w:line="279" w:lineRule="exact"/>
        <w:ind w:right="1110"/>
        <w:rPr>
          <w:rFonts w:ascii="Arial" w:hAnsi="Arial" w:cs="Arial"/>
          <w:sz w:val="24"/>
          <w:szCs w:val="24"/>
        </w:rPr>
      </w:pPr>
      <w:r w:rsidRPr="00116A5F">
        <w:rPr>
          <w:rFonts w:ascii="Arial" w:hAnsi="Arial" w:cs="Arial"/>
          <w:sz w:val="24"/>
          <w:szCs w:val="24"/>
        </w:rPr>
        <w:t xml:space="preserve">Not adhering to local/departmental procedures or SOPS  </w:t>
      </w:r>
    </w:p>
    <w:p w14:paraId="36141A41" w14:textId="77777777" w:rsidR="008D57FC" w:rsidRDefault="008D57FC" w:rsidP="00340EAE">
      <w:pPr>
        <w:pStyle w:val="BodyText"/>
        <w:spacing w:before="1"/>
        <w:ind w:left="1418" w:right="124" w:hanging="851"/>
        <w:jc w:val="both"/>
        <w:rPr>
          <w:rFonts w:ascii="Arial" w:hAnsi="Arial" w:cs="Arial"/>
        </w:rPr>
      </w:pPr>
    </w:p>
    <w:p w14:paraId="3C400029" w14:textId="3B1A9F0A" w:rsidR="00056311" w:rsidRPr="00116A5F" w:rsidRDefault="00AE166B" w:rsidP="00116A5F">
      <w:pPr>
        <w:pStyle w:val="BodyText"/>
        <w:numPr>
          <w:ilvl w:val="0"/>
          <w:numId w:val="22"/>
        </w:numPr>
        <w:spacing w:before="1"/>
        <w:ind w:right="124"/>
        <w:jc w:val="both"/>
        <w:rPr>
          <w:rFonts w:ascii="Arial" w:hAnsi="Arial" w:cs="Arial"/>
          <w:sz w:val="24"/>
          <w:szCs w:val="24"/>
        </w:rPr>
      </w:pPr>
      <w:r w:rsidRPr="00116A5F">
        <w:rPr>
          <w:rFonts w:ascii="Arial" w:hAnsi="Arial" w:cs="Arial"/>
          <w:sz w:val="24"/>
          <w:szCs w:val="24"/>
        </w:rPr>
        <w:t xml:space="preserve">The line manager will prepare a written summary of the steps followed, action taken, support made available to the employee and why </w:t>
      </w:r>
      <w:r w:rsidR="00211872" w:rsidRPr="00116A5F">
        <w:rPr>
          <w:rFonts w:ascii="Arial" w:hAnsi="Arial" w:cs="Arial"/>
          <w:sz w:val="24"/>
          <w:szCs w:val="24"/>
        </w:rPr>
        <w:t>they</w:t>
      </w:r>
      <w:r w:rsidRPr="00116A5F">
        <w:rPr>
          <w:rFonts w:ascii="Arial" w:hAnsi="Arial" w:cs="Arial"/>
          <w:sz w:val="24"/>
          <w:szCs w:val="24"/>
        </w:rPr>
        <w:t xml:space="preserve"> believe the required standard has not been met.</w:t>
      </w:r>
    </w:p>
    <w:p w14:paraId="7E5308D8" w14:textId="77777777" w:rsidR="008D57FC" w:rsidRPr="00116A5F" w:rsidRDefault="008D57FC" w:rsidP="00116A5F">
      <w:pPr>
        <w:pStyle w:val="BodyText"/>
        <w:ind w:left="567"/>
        <w:jc w:val="both"/>
        <w:rPr>
          <w:rFonts w:ascii="Arial" w:hAnsi="Arial" w:cs="Arial"/>
          <w:sz w:val="24"/>
          <w:szCs w:val="24"/>
        </w:rPr>
      </w:pPr>
    </w:p>
    <w:p w14:paraId="52875282" w14:textId="07540A45" w:rsidR="00056311" w:rsidRPr="00116A5F" w:rsidRDefault="00AE166B" w:rsidP="00116A5F">
      <w:pPr>
        <w:pStyle w:val="BodyText"/>
        <w:numPr>
          <w:ilvl w:val="0"/>
          <w:numId w:val="22"/>
        </w:numPr>
        <w:jc w:val="both"/>
        <w:rPr>
          <w:rFonts w:ascii="Arial" w:hAnsi="Arial" w:cs="Arial"/>
          <w:sz w:val="24"/>
          <w:szCs w:val="24"/>
        </w:rPr>
      </w:pPr>
      <w:r w:rsidRPr="00116A5F">
        <w:rPr>
          <w:rFonts w:ascii="Arial" w:hAnsi="Arial" w:cs="Arial"/>
          <w:sz w:val="24"/>
          <w:szCs w:val="24"/>
        </w:rPr>
        <w:t xml:space="preserve">The </w:t>
      </w:r>
      <w:r w:rsidR="006F733F" w:rsidRPr="00116A5F">
        <w:rPr>
          <w:rFonts w:ascii="Arial" w:hAnsi="Arial" w:cs="Arial"/>
          <w:sz w:val="24"/>
          <w:szCs w:val="24"/>
        </w:rPr>
        <w:t>final probation meeting</w:t>
      </w:r>
      <w:r w:rsidRPr="00116A5F">
        <w:rPr>
          <w:rFonts w:ascii="Arial" w:hAnsi="Arial" w:cs="Arial"/>
          <w:sz w:val="24"/>
          <w:szCs w:val="24"/>
        </w:rPr>
        <w:t xml:space="preserve"> must be </w:t>
      </w:r>
      <w:r w:rsidR="006F733F" w:rsidRPr="00116A5F">
        <w:rPr>
          <w:rFonts w:ascii="Arial" w:hAnsi="Arial" w:cs="Arial"/>
          <w:sz w:val="24"/>
          <w:szCs w:val="24"/>
        </w:rPr>
        <w:t>in line with the scheme of delegation for dismissal hearings i</w:t>
      </w:r>
      <w:r w:rsidR="00272EDE" w:rsidRPr="00116A5F">
        <w:rPr>
          <w:rFonts w:ascii="Arial" w:hAnsi="Arial" w:cs="Arial"/>
          <w:sz w:val="24"/>
          <w:szCs w:val="24"/>
        </w:rPr>
        <w:t xml:space="preserve">n the </w:t>
      </w:r>
      <w:r w:rsidR="006F733F" w:rsidRPr="00116A5F">
        <w:rPr>
          <w:rFonts w:ascii="Arial" w:hAnsi="Arial" w:cs="Arial"/>
          <w:sz w:val="24"/>
          <w:szCs w:val="24"/>
        </w:rPr>
        <w:t>Disciplinary Policy</w:t>
      </w:r>
      <w:r w:rsidR="00272EDE" w:rsidRPr="00116A5F">
        <w:rPr>
          <w:rFonts w:ascii="Arial" w:hAnsi="Arial" w:cs="Arial"/>
          <w:sz w:val="24"/>
          <w:szCs w:val="24"/>
        </w:rPr>
        <w:t xml:space="preserve"> (HR07)</w:t>
      </w:r>
      <w:r w:rsidR="006F733F" w:rsidRPr="00116A5F">
        <w:rPr>
          <w:rFonts w:ascii="Arial" w:hAnsi="Arial" w:cs="Arial"/>
          <w:sz w:val="24"/>
          <w:szCs w:val="24"/>
        </w:rPr>
        <w:t>.</w:t>
      </w:r>
    </w:p>
    <w:p w14:paraId="27044085" w14:textId="3E1AB60F" w:rsidR="00056311" w:rsidRPr="00116A5F" w:rsidRDefault="00AE166B" w:rsidP="00116A5F">
      <w:pPr>
        <w:pStyle w:val="BodyText"/>
        <w:numPr>
          <w:ilvl w:val="0"/>
          <w:numId w:val="22"/>
        </w:numPr>
        <w:ind w:right="123"/>
        <w:jc w:val="both"/>
        <w:rPr>
          <w:rFonts w:ascii="Arial" w:hAnsi="Arial" w:cs="Arial"/>
          <w:sz w:val="24"/>
          <w:szCs w:val="24"/>
        </w:rPr>
      </w:pPr>
      <w:r w:rsidRPr="00116A5F">
        <w:rPr>
          <w:rFonts w:ascii="Arial" w:hAnsi="Arial" w:cs="Arial"/>
          <w:sz w:val="24"/>
          <w:szCs w:val="24"/>
        </w:rPr>
        <w:t xml:space="preserve">The employee should be given </w:t>
      </w:r>
      <w:r w:rsidR="00EE27D0" w:rsidRPr="00116A5F">
        <w:rPr>
          <w:rFonts w:ascii="Arial" w:hAnsi="Arial" w:cs="Arial"/>
          <w:sz w:val="24"/>
          <w:szCs w:val="24"/>
        </w:rPr>
        <w:t xml:space="preserve">a minimum of 5 working </w:t>
      </w:r>
      <w:r w:rsidR="002E65B0" w:rsidRPr="00116A5F">
        <w:rPr>
          <w:rFonts w:ascii="Arial" w:hAnsi="Arial" w:cs="Arial"/>
          <w:sz w:val="24"/>
          <w:szCs w:val="24"/>
        </w:rPr>
        <w:t>days’ notice</w:t>
      </w:r>
      <w:r w:rsidRPr="00116A5F">
        <w:rPr>
          <w:rFonts w:ascii="Arial" w:hAnsi="Arial" w:cs="Arial"/>
          <w:sz w:val="24"/>
          <w:szCs w:val="24"/>
        </w:rPr>
        <w:t xml:space="preserve"> of the </w:t>
      </w:r>
      <w:r w:rsidR="006F733F" w:rsidRPr="00116A5F">
        <w:rPr>
          <w:rFonts w:ascii="Arial" w:hAnsi="Arial" w:cs="Arial"/>
          <w:sz w:val="24"/>
          <w:szCs w:val="24"/>
        </w:rPr>
        <w:t>meeting</w:t>
      </w:r>
      <w:r w:rsidRPr="00116A5F">
        <w:rPr>
          <w:rFonts w:ascii="Arial" w:hAnsi="Arial" w:cs="Arial"/>
          <w:sz w:val="24"/>
          <w:szCs w:val="24"/>
        </w:rPr>
        <w:t xml:space="preserve"> to enable them to discuss the matter </w:t>
      </w:r>
      <w:proofErr w:type="gramStart"/>
      <w:r w:rsidRPr="00116A5F">
        <w:rPr>
          <w:rFonts w:ascii="Arial" w:hAnsi="Arial" w:cs="Arial"/>
          <w:sz w:val="24"/>
          <w:szCs w:val="24"/>
        </w:rPr>
        <w:t>with, and</w:t>
      </w:r>
      <w:proofErr w:type="gramEnd"/>
      <w:r w:rsidRPr="00116A5F">
        <w:rPr>
          <w:rFonts w:ascii="Arial" w:hAnsi="Arial" w:cs="Arial"/>
          <w:sz w:val="24"/>
          <w:szCs w:val="24"/>
        </w:rPr>
        <w:t xml:space="preserve"> arrange for appropriate representation at the </w:t>
      </w:r>
      <w:r w:rsidR="006F733F" w:rsidRPr="00116A5F">
        <w:rPr>
          <w:rFonts w:ascii="Arial" w:hAnsi="Arial" w:cs="Arial"/>
          <w:sz w:val="24"/>
          <w:szCs w:val="24"/>
        </w:rPr>
        <w:t>meeting</w:t>
      </w:r>
      <w:r w:rsidRPr="00116A5F">
        <w:rPr>
          <w:rFonts w:ascii="Arial" w:hAnsi="Arial" w:cs="Arial"/>
          <w:sz w:val="24"/>
          <w:szCs w:val="24"/>
        </w:rPr>
        <w:t xml:space="preserve">. The employee must be advised of their right to be </w:t>
      </w:r>
      <w:r w:rsidR="00123F85" w:rsidRPr="00116A5F">
        <w:rPr>
          <w:rFonts w:ascii="Arial" w:hAnsi="Arial" w:cs="Arial"/>
          <w:sz w:val="24"/>
          <w:szCs w:val="24"/>
        </w:rPr>
        <w:t>represented</w:t>
      </w:r>
      <w:r w:rsidRPr="00116A5F">
        <w:rPr>
          <w:rFonts w:ascii="Arial" w:hAnsi="Arial" w:cs="Arial"/>
          <w:sz w:val="24"/>
          <w:szCs w:val="24"/>
        </w:rPr>
        <w:t xml:space="preserve"> by an accredited </w:t>
      </w:r>
      <w:r w:rsidR="00123F85" w:rsidRPr="00116A5F">
        <w:rPr>
          <w:rFonts w:ascii="Arial" w:hAnsi="Arial" w:cs="Arial"/>
          <w:sz w:val="24"/>
          <w:szCs w:val="24"/>
        </w:rPr>
        <w:t xml:space="preserve">trade union </w:t>
      </w:r>
      <w:r w:rsidRPr="00116A5F">
        <w:rPr>
          <w:rFonts w:ascii="Arial" w:hAnsi="Arial" w:cs="Arial"/>
          <w:sz w:val="24"/>
          <w:szCs w:val="24"/>
        </w:rPr>
        <w:t xml:space="preserve">representative </w:t>
      </w:r>
      <w:r w:rsidR="00D1742E" w:rsidRPr="00116A5F">
        <w:rPr>
          <w:rFonts w:ascii="Arial" w:hAnsi="Arial" w:cs="Arial"/>
          <w:sz w:val="24"/>
          <w:szCs w:val="24"/>
        </w:rPr>
        <w:t xml:space="preserve">or </w:t>
      </w:r>
      <w:r w:rsidR="00123F85" w:rsidRPr="00116A5F">
        <w:rPr>
          <w:rFonts w:ascii="Arial" w:hAnsi="Arial" w:cs="Arial"/>
          <w:sz w:val="24"/>
          <w:szCs w:val="24"/>
        </w:rPr>
        <w:t xml:space="preserve">accompanied by a </w:t>
      </w:r>
      <w:r w:rsidR="00D1742E" w:rsidRPr="00116A5F">
        <w:rPr>
          <w:rFonts w:ascii="Arial" w:hAnsi="Arial" w:cs="Arial"/>
          <w:sz w:val="24"/>
          <w:szCs w:val="24"/>
        </w:rPr>
        <w:t>work colleague</w:t>
      </w:r>
      <w:r w:rsidR="00EE27D0" w:rsidRPr="00116A5F">
        <w:rPr>
          <w:rFonts w:ascii="Arial" w:hAnsi="Arial" w:cs="Arial"/>
          <w:sz w:val="24"/>
          <w:szCs w:val="24"/>
        </w:rPr>
        <w:t>.</w:t>
      </w:r>
    </w:p>
    <w:p w14:paraId="692BE6E3" w14:textId="77777777" w:rsidR="008D57FC" w:rsidRPr="00116A5F" w:rsidRDefault="008D57FC" w:rsidP="00116A5F">
      <w:pPr>
        <w:pStyle w:val="BodyText"/>
        <w:ind w:left="567" w:right="124"/>
        <w:jc w:val="both"/>
        <w:rPr>
          <w:rFonts w:ascii="Arial" w:hAnsi="Arial" w:cs="Arial"/>
          <w:sz w:val="24"/>
          <w:szCs w:val="24"/>
        </w:rPr>
      </w:pPr>
    </w:p>
    <w:p w14:paraId="5445719F" w14:textId="21C731BF" w:rsidR="00056311" w:rsidRPr="00116A5F" w:rsidRDefault="00AE166B" w:rsidP="00116A5F">
      <w:pPr>
        <w:pStyle w:val="BodyText"/>
        <w:numPr>
          <w:ilvl w:val="0"/>
          <w:numId w:val="22"/>
        </w:numPr>
        <w:ind w:right="124"/>
        <w:jc w:val="both"/>
        <w:rPr>
          <w:rFonts w:ascii="Arial" w:hAnsi="Arial" w:cs="Arial"/>
          <w:sz w:val="24"/>
          <w:szCs w:val="24"/>
        </w:rPr>
      </w:pPr>
      <w:r w:rsidRPr="00116A5F">
        <w:rPr>
          <w:rFonts w:ascii="Arial" w:hAnsi="Arial" w:cs="Arial"/>
          <w:sz w:val="24"/>
          <w:szCs w:val="24"/>
        </w:rPr>
        <w:t xml:space="preserve">The management case must be made available to the panel and the employee </w:t>
      </w:r>
      <w:r w:rsidR="00C2680B" w:rsidRPr="00116A5F">
        <w:rPr>
          <w:rFonts w:ascii="Arial" w:hAnsi="Arial" w:cs="Arial"/>
          <w:sz w:val="24"/>
          <w:szCs w:val="24"/>
        </w:rPr>
        <w:t xml:space="preserve">at least 5 working days prior to the </w:t>
      </w:r>
      <w:r w:rsidR="00FE2134" w:rsidRPr="00116A5F">
        <w:rPr>
          <w:rFonts w:ascii="Arial" w:hAnsi="Arial" w:cs="Arial"/>
          <w:sz w:val="24"/>
          <w:szCs w:val="24"/>
        </w:rPr>
        <w:t>meeting</w:t>
      </w:r>
      <w:r w:rsidRPr="00116A5F">
        <w:rPr>
          <w:rFonts w:ascii="Arial" w:hAnsi="Arial" w:cs="Arial"/>
          <w:sz w:val="24"/>
          <w:szCs w:val="24"/>
        </w:rPr>
        <w:t xml:space="preserve"> date. If the employee wishes to provide information to be reviewed by the panel this must be submitted to the panel Chair at least 3 working days before the </w:t>
      </w:r>
      <w:r w:rsidR="00FE2134" w:rsidRPr="00116A5F">
        <w:rPr>
          <w:rFonts w:ascii="Arial" w:hAnsi="Arial" w:cs="Arial"/>
          <w:sz w:val="24"/>
          <w:szCs w:val="24"/>
        </w:rPr>
        <w:t>meeting</w:t>
      </w:r>
      <w:r w:rsidRPr="00116A5F">
        <w:rPr>
          <w:rFonts w:ascii="Arial" w:hAnsi="Arial" w:cs="Arial"/>
          <w:sz w:val="24"/>
          <w:szCs w:val="24"/>
        </w:rPr>
        <w:t>.</w:t>
      </w:r>
    </w:p>
    <w:p w14:paraId="0724D4D4" w14:textId="77777777" w:rsidR="008D57FC" w:rsidRPr="00116A5F" w:rsidRDefault="008D57FC" w:rsidP="00116A5F">
      <w:pPr>
        <w:pStyle w:val="BodyText"/>
        <w:ind w:left="567"/>
        <w:jc w:val="both"/>
        <w:rPr>
          <w:rFonts w:ascii="Arial" w:hAnsi="Arial" w:cs="Arial"/>
          <w:sz w:val="24"/>
          <w:szCs w:val="24"/>
        </w:rPr>
      </w:pPr>
    </w:p>
    <w:p w14:paraId="2B058A5B" w14:textId="71CC2D1F" w:rsidR="00056311" w:rsidRPr="00116A5F" w:rsidRDefault="00AE166B" w:rsidP="00116A5F">
      <w:pPr>
        <w:pStyle w:val="BodyText"/>
        <w:numPr>
          <w:ilvl w:val="0"/>
          <w:numId w:val="22"/>
        </w:numPr>
        <w:jc w:val="both"/>
        <w:rPr>
          <w:rFonts w:ascii="Arial" w:hAnsi="Arial" w:cs="Arial"/>
          <w:sz w:val="24"/>
          <w:szCs w:val="24"/>
        </w:rPr>
      </w:pPr>
      <w:r w:rsidRPr="00116A5F">
        <w:rPr>
          <w:rFonts w:ascii="Arial" w:hAnsi="Arial" w:cs="Arial"/>
          <w:sz w:val="24"/>
          <w:szCs w:val="24"/>
        </w:rPr>
        <w:t xml:space="preserve">At the </w:t>
      </w:r>
      <w:r w:rsidR="00FE2134" w:rsidRPr="00116A5F">
        <w:rPr>
          <w:rFonts w:ascii="Arial" w:hAnsi="Arial" w:cs="Arial"/>
          <w:sz w:val="24"/>
          <w:szCs w:val="24"/>
        </w:rPr>
        <w:t>meeting</w:t>
      </w:r>
      <w:r w:rsidRPr="00116A5F">
        <w:rPr>
          <w:rFonts w:ascii="Arial" w:hAnsi="Arial" w:cs="Arial"/>
          <w:sz w:val="24"/>
          <w:szCs w:val="24"/>
        </w:rPr>
        <w:t>, the panel will decide on one of the following outcomes:</w:t>
      </w:r>
    </w:p>
    <w:p w14:paraId="0E998786" w14:textId="77777777" w:rsidR="00340EAE" w:rsidRDefault="00340EAE">
      <w:pPr>
        <w:pStyle w:val="BodyText"/>
        <w:ind w:left="1531"/>
        <w:jc w:val="both"/>
        <w:rPr>
          <w:rFonts w:ascii="Arial" w:hAnsi="Arial" w:cs="Arial"/>
        </w:rPr>
      </w:pPr>
      <w:r>
        <w:rPr>
          <w:rFonts w:ascii="Arial" w:hAnsi="Arial" w:cs="Arial"/>
        </w:rPr>
        <w:tab/>
      </w:r>
    </w:p>
    <w:p w14:paraId="32F0D794" w14:textId="741EE001" w:rsidR="00340EAE" w:rsidRDefault="00340EAE">
      <w:pPr>
        <w:rPr>
          <w:rFonts w:ascii="Arial" w:hAnsi="Arial" w:cs="Arial"/>
        </w:rPr>
      </w:pPr>
    </w:p>
    <w:tbl>
      <w:tblPr>
        <w:tblStyle w:val="TableGrid"/>
        <w:tblpPr w:leftFromText="180" w:rightFromText="180" w:vertAnchor="text" w:horzAnchor="margin" w:tblpXSpec="center" w:tblpY="4"/>
        <w:tblW w:w="0" w:type="auto"/>
        <w:tblLook w:val="04A0" w:firstRow="1" w:lastRow="0" w:firstColumn="1" w:lastColumn="0" w:noHBand="0" w:noVBand="1"/>
      </w:tblPr>
      <w:tblGrid>
        <w:gridCol w:w="1668"/>
        <w:gridCol w:w="2835"/>
        <w:gridCol w:w="2784"/>
        <w:gridCol w:w="2429"/>
      </w:tblGrid>
      <w:tr w:rsidR="008A487B" w:rsidRPr="00C43C6A" w14:paraId="5DE146D4" w14:textId="77777777" w:rsidTr="001B76FF">
        <w:tc>
          <w:tcPr>
            <w:tcW w:w="9716" w:type="dxa"/>
            <w:gridSpan w:val="4"/>
            <w:shd w:val="clear" w:color="auto" w:fill="F2F2F2" w:themeFill="background1" w:themeFillShade="F2"/>
          </w:tcPr>
          <w:p w14:paraId="5C8B0F92" w14:textId="77777777" w:rsidR="008A487B" w:rsidRPr="00C43C6A" w:rsidRDefault="008A487B" w:rsidP="001B76FF">
            <w:pPr>
              <w:pStyle w:val="BodyText"/>
              <w:ind w:right="486"/>
              <w:jc w:val="center"/>
              <w:rPr>
                <w:rFonts w:ascii="Arial" w:hAnsi="Arial" w:cs="Arial"/>
                <w:sz w:val="19"/>
                <w:szCs w:val="19"/>
              </w:rPr>
            </w:pPr>
            <w:r>
              <w:rPr>
                <w:rFonts w:ascii="Arial" w:hAnsi="Arial" w:cs="Arial"/>
                <w:b/>
                <w:sz w:val="19"/>
                <w:szCs w:val="19"/>
              </w:rPr>
              <w:t>Final Probation Meeting Outcomes</w:t>
            </w:r>
          </w:p>
        </w:tc>
      </w:tr>
      <w:tr w:rsidR="008A487B" w:rsidRPr="00C43C6A" w14:paraId="2177B227" w14:textId="77777777" w:rsidTr="001B76FF">
        <w:tc>
          <w:tcPr>
            <w:tcW w:w="1668" w:type="dxa"/>
            <w:shd w:val="clear" w:color="auto" w:fill="F2F2F2" w:themeFill="background1" w:themeFillShade="F2"/>
          </w:tcPr>
          <w:p w14:paraId="26671759" w14:textId="77777777" w:rsidR="008A487B" w:rsidRPr="00C43C6A" w:rsidRDefault="008A487B" w:rsidP="008A487B">
            <w:pPr>
              <w:pStyle w:val="BodyText"/>
              <w:ind w:right="486"/>
              <w:rPr>
                <w:rFonts w:ascii="Arial" w:hAnsi="Arial" w:cs="Arial"/>
                <w:b/>
                <w:sz w:val="19"/>
                <w:szCs w:val="19"/>
              </w:rPr>
            </w:pPr>
            <w:r w:rsidRPr="00C43C6A">
              <w:rPr>
                <w:rFonts w:ascii="Arial" w:hAnsi="Arial" w:cs="Arial"/>
                <w:b/>
                <w:sz w:val="19"/>
                <w:szCs w:val="19"/>
              </w:rPr>
              <w:t>Options</w:t>
            </w:r>
          </w:p>
        </w:tc>
        <w:tc>
          <w:tcPr>
            <w:tcW w:w="2835" w:type="dxa"/>
            <w:shd w:val="clear" w:color="auto" w:fill="F2F2F2" w:themeFill="background1" w:themeFillShade="F2"/>
          </w:tcPr>
          <w:p w14:paraId="5BF76D20" w14:textId="77777777" w:rsidR="008A487B" w:rsidRPr="001A4AD9" w:rsidRDefault="008A487B" w:rsidP="008A487B">
            <w:pPr>
              <w:pStyle w:val="TableParagraph"/>
              <w:spacing w:line="240" w:lineRule="auto"/>
              <w:ind w:left="0" w:right="309"/>
              <w:rPr>
                <w:rFonts w:ascii="Arial" w:hAnsi="Arial" w:cs="Arial"/>
                <w:b/>
              </w:rPr>
            </w:pPr>
            <w:r w:rsidRPr="001A4AD9">
              <w:rPr>
                <w:rFonts w:ascii="Arial" w:hAnsi="Arial" w:cs="Arial"/>
                <w:b/>
              </w:rPr>
              <w:t>Referral back to St</w:t>
            </w:r>
            <w:r>
              <w:rPr>
                <w:rFonts w:ascii="Arial" w:hAnsi="Arial" w:cs="Arial"/>
                <w:b/>
              </w:rPr>
              <w:t xml:space="preserve">age Three – Extension of </w:t>
            </w:r>
            <w:r w:rsidRPr="001A4AD9">
              <w:rPr>
                <w:rFonts w:ascii="Arial" w:hAnsi="Arial" w:cs="Arial"/>
                <w:b/>
              </w:rPr>
              <w:t>probationary period</w:t>
            </w:r>
          </w:p>
        </w:tc>
        <w:tc>
          <w:tcPr>
            <w:tcW w:w="2784" w:type="dxa"/>
            <w:shd w:val="clear" w:color="auto" w:fill="F2F2F2" w:themeFill="background1" w:themeFillShade="F2"/>
          </w:tcPr>
          <w:p w14:paraId="3E223C84" w14:textId="77777777" w:rsidR="008A487B" w:rsidRPr="001A4AD9" w:rsidRDefault="008A487B" w:rsidP="008A487B">
            <w:pPr>
              <w:pStyle w:val="TableParagraph"/>
              <w:spacing w:line="265" w:lineRule="exact"/>
              <w:ind w:left="0"/>
              <w:rPr>
                <w:rFonts w:ascii="Arial" w:hAnsi="Arial" w:cs="Arial"/>
                <w:b/>
              </w:rPr>
            </w:pPr>
            <w:r w:rsidRPr="001A4AD9">
              <w:rPr>
                <w:rFonts w:ascii="Arial" w:hAnsi="Arial" w:cs="Arial"/>
                <w:b/>
              </w:rPr>
              <w:t>Adjourn</w:t>
            </w:r>
          </w:p>
        </w:tc>
        <w:tc>
          <w:tcPr>
            <w:tcW w:w="2429" w:type="dxa"/>
            <w:shd w:val="clear" w:color="auto" w:fill="F2F2F2" w:themeFill="background1" w:themeFillShade="F2"/>
          </w:tcPr>
          <w:p w14:paraId="42787044" w14:textId="77777777" w:rsidR="008A487B" w:rsidRPr="001A4AD9" w:rsidRDefault="008A487B" w:rsidP="008A487B">
            <w:pPr>
              <w:pStyle w:val="TableParagraph"/>
              <w:spacing w:line="265" w:lineRule="exact"/>
              <w:ind w:left="0"/>
              <w:rPr>
                <w:rFonts w:ascii="Arial" w:hAnsi="Arial" w:cs="Arial"/>
                <w:b/>
              </w:rPr>
            </w:pPr>
            <w:r w:rsidRPr="001A4AD9">
              <w:rPr>
                <w:rFonts w:ascii="Arial" w:hAnsi="Arial" w:cs="Arial"/>
                <w:b/>
              </w:rPr>
              <w:t>Dismissal</w:t>
            </w:r>
          </w:p>
        </w:tc>
      </w:tr>
      <w:tr w:rsidR="008A487B" w:rsidRPr="00C43C6A" w14:paraId="53EA5EAC" w14:textId="77777777" w:rsidTr="001B76FF">
        <w:tc>
          <w:tcPr>
            <w:tcW w:w="1668" w:type="dxa"/>
          </w:tcPr>
          <w:p w14:paraId="07FA46A8" w14:textId="77777777" w:rsidR="008A487B" w:rsidRPr="00C43C6A" w:rsidRDefault="008A487B" w:rsidP="008A487B">
            <w:pPr>
              <w:pStyle w:val="BodyText"/>
              <w:ind w:right="486"/>
              <w:rPr>
                <w:rFonts w:ascii="Arial" w:hAnsi="Arial" w:cs="Arial"/>
                <w:b/>
                <w:sz w:val="19"/>
                <w:szCs w:val="19"/>
              </w:rPr>
            </w:pPr>
            <w:r w:rsidRPr="00C43C6A">
              <w:rPr>
                <w:rFonts w:ascii="Arial" w:hAnsi="Arial" w:cs="Arial"/>
                <w:b/>
                <w:sz w:val="19"/>
                <w:szCs w:val="19"/>
              </w:rPr>
              <w:t>Detail</w:t>
            </w:r>
          </w:p>
        </w:tc>
        <w:tc>
          <w:tcPr>
            <w:tcW w:w="2835" w:type="dxa"/>
          </w:tcPr>
          <w:p w14:paraId="27754F42" w14:textId="77777777" w:rsidR="008A487B" w:rsidRPr="001A4AD9" w:rsidRDefault="008A487B" w:rsidP="008A487B">
            <w:pPr>
              <w:pStyle w:val="TableParagraph"/>
              <w:spacing w:before="1" w:line="240" w:lineRule="auto"/>
              <w:ind w:left="0"/>
              <w:rPr>
                <w:rFonts w:ascii="Arial" w:hAnsi="Arial" w:cs="Arial"/>
                <w:sz w:val="19"/>
              </w:rPr>
            </w:pPr>
            <w:r w:rsidRPr="001A4AD9">
              <w:rPr>
                <w:rFonts w:ascii="Arial" w:hAnsi="Arial" w:cs="Arial"/>
                <w:sz w:val="19"/>
              </w:rPr>
              <w:t>If the Chair of the panel</w:t>
            </w:r>
          </w:p>
          <w:p w14:paraId="5A6E619B" w14:textId="77777777" w:rsidR="008A487B" w:rsidRPr="001A4AD9" w:rsidRDefault="008A487B" w:rsidP="008A487B">
            <w:pPr>
              <w:pStyle w:val="TableParagraph"/>
              <w:spacing w:line="214" w:lineRule="exact"/>
              <w:ind w:left="0"/>
              <w:rPr>
                <w:rFonts w:ascii="Arial" w:hAnsi="Arial" w:cs="Arial"/>
                <w:sz w:val="19"/>
              </w:rPr>
            </w:pPr>
            <w:r w:rsidRPr="001A4AD9">
              <w:rPr>
                <w:rFonts w:ascii="Arial" w:hAnsi="Arial" w:cs="Arial"/>
                <w:sz w:val="19"/>
              </w:rPr>
              <w:t>believes there are minor</w:t>
            </w:r>
            <w:r>
              <w:rPr>
                <w:rFonts w:ascii="Arial" w:hAnsi="Arial" w:cs="Arial"/>
                <w:sz w:val="19"/>
              </w:rPr>
              <w:t xml:space="preserve"> </w:t>
            </w:r>
            <w:r w:rsidRPr="001A4AD9">
              <w:rPr>
                <w:rFonts w:ascii="Arial" w:hAnsi="Arial" w:cs="Arial"/>
                <w:sz w:val="19"/>
              </w:rPr>
              <w:t>actions that could have been</w:t>
            </w:r>
          </w:p>
          <w:p w14:paraId="57A34DDA" w14:textId="77777777" w:rsidR="008A487B" w:rsidRPr="001A4AD9" w:rsidRDefault="008A487B" w:rsidP="008A487B">
            <w:pPr>
              <w:pStyle w:val="TableParagraph"/>
              <w:ind w:left="0"/>
              <w:rPr>
                <w:rFonts w:ascii="Arial" w:hAnsi="Arial" w:cs="Arial"/>
                <w:sz w:val="19"/>
              </w:rPr>
            </w:pPr>
            <w:r w:rsidRPr="001A4AD9">
              <w:rPr>
                <w:rFonts w:ascii="Arial" w:hAnsi="Arial" w:cs="Arial"/>
                <w:sz w:val="19"/>
              </w:rPr>
              <w:t xml:space="preserve">explored </w:t>
            </w:r>
            <w:proofErr w:type="gramStart"/>
            <w:r w:rsidRPr="001A4AD9">
              <w:rPr>
                <w:rFonts w:ascii="Arial" w:hAnsi="Arial" w:cs="Arial"/>
                <w:sz w:val="19"/>
              </w:rPr>
              <w:t>in order for</w:t>
            </w:r>
            <w:proofErr w:type="gramEnd"/>
            <w:r w:rsidRPr="001A4AD9">
              <w:rPr>
                <w:rFonts w:ascii="Arial" w:hAnsi="Arial" w:cs="Arial"/>
                <w:sz w:val="19"/>
              </w:rPr>
              <w:t xml:space="preserve"> the</w:t>
            </w:r>
          </w:p>
          <w:p w14:paraId="2EEE762B" w14:textId="77777777" w:rsidR="008A487B" w:rsidRPr="001A4AD9" w:rsidRDefault="008A487B" w:rsidP="008A487B">
            <w:pPr>
              <w:pStyle w:val="TableParagraph"/>
              <w:spacing w:line="214" w:lineRule="exact"/>
              <w:ind w:left="0"/>
              <w:rPr>
                <w:rFonts w:ascii="Arial" w:hAnsi="Arial" w:cs="Arial"/>
                <w:sz w:val="19"/>
              </w:rPr>
            </w:pPr>
            <w:r w:rsidRPr="001A4AD9">
              <w:rPr>
                <w:rFonts w:ascii="Arial" w:hAnsi="Arial" w:cs="Arial"/>
                <w:sz w:val="19"/>
              </w:rPr>
              <w:t>employee to achieve</w:t>
            </w:r>
            <w:r>
              <w:rPr>
                <w:rFonts w:ascii="Arial" w:hAnsi="Arial" w:cs="Arial"/>
                <w:sz w:val="19"/>
              </w:rPr>
              <w:t xml:space="preserve"> the required standards</w:t>
            </w:r>
            <w:r w:rsidRPr="001A4AD9">
              <w:rPr>
                <w:rFonts w:ascii="Arial" w:hAnsi="Arial" w:cs="Arial"/>
                <w:sz w:val="19"/>
              </w:rPr>
              <w:t xml:space="preserve"> within a</w:t>
            </w:r>
          </w:p>
          <w:p w14:paraId="0D381E86" w14:textId="77777777" w:rsidR="008A487B" w:rsidRPr="001A4AD9" w:rsidRDefault="008A487B" w:rsidP="008A487B">
            <w:pPr>
              <w:pStyle w:val="TableParagraph"/>
              <w:ind w:left="0"/>
              <w:rPr>
                <w:rFonts w:ascii="Arial" w:hAnsi="Arial" w:cs="Arial"/>
                <w:sz w:val="19"/>
              </w:rPr>
            </w:pPr>
            <w:r w:rsidRPr="001A4AD9">
              <w:rPr>
                <w:rFonts w:ascii="Arial" w:hAnsi="Arial" w:cs="Arial"/>
                <w:sz w:val="19"/>
              </w:rPr>
              <w:t>short timeframe, then an</w:t>
            </w:r>
          </w:p>
          <w:p w14:paraId="3CF7B86C" w14:textId="77777777" w:rsidR="008A487B" w:rsidRPr="003576D2" w:rsidRDefault="008A487B" w:rsidP="008A487B">
            <w:pPr>
              <w:pStyle w:val="TableParagraph"/>
              <w:spacing w:line="214" w:lineRule="exact"/>
              <w:ind w:left="0"/>
              <w:rPr>
                <w:rFonts w:ascii="Arial" w:hAnsi="Arial" w:cs="Arial"/>
                <w:sz w:val="19"/>
              </w:rPr>
            </w:pPr>
            <w:r w:rsidRPr="003576D2">
              <w:rPr>
                <w:rFonts w:ascii="Arial" w:hAnsi="Arial" w:cs="Arial"/>
                <w:sz w:val="19"/>
              </w:rPr>
              <w:t>extension of the probationary</w:t>
            </w:r>
          </w:p>
          <w:p w14:paraId="066AD47D" w14:textId="77777777" w:rsidR="008A487B" w:rsidRDefault="008A487B" w:rsidP="008A487B">
            <w:pPr>
              <w:pStyle w:val="TableParagraph"/>
              <w:ind w:left="0"/>
              <w:rPr>
                <w:rFonts w:ascii="Arial" w:hAnsi="Arial" w:cs="Arial"/>
                <w:sz w:val="19"/>
              </w:rPr>
            </w:pPr>
            <w:r w:rsidRPr="003576D2">
              <w:rPr>
                <w:rFonts w:ascii="Arial" w:hAnsi="Arial" w:cs="Arial"/>
                <w:sz w:val="19"/>
              </w:rPr>
              <w:t>period can be granted.</w:t>
            </w:r>
          </w:p>
          <w:p w14:paraId="4B667D4D" w14:textId="77777777" w:rsidR="008A487B" w:rsidRPr="003576D2" w:rsidRDefault="008A487B" w:rsidP="008A487B">
            <w:pPr>
              <w:pStyle w:val="TableParagraph"/>
              <w:ind w:left="0"/>
              <w:rPr>
                <w:rFonts w:ascii="Arial" w:hAnsi="Arial" w:cs="Arial"/>
                <w:sz w:val="19"/>
              </w:rPr>
            </w:pPr>
          </w:p>
          <w:p w14:paraId="35E1CE29" w14:textId="77777777" w:rsidR="008A487B" w:rsidRPr="003576D2" w:rsidRDefault="008A487B" w:rsidP="008A487B">
            <w:pPr>
              <w:pStyle w:val="TableParagraph"/>
              <w:spacing w:line="214" w:lineRule="exact"/>
              <w:ind w:left="0"/>
              <w:rPr>
                <w:rFonts w:ascii="Arial" w:hAnsi="Arial" w:cs="Arial"/>
                <w:sz w:val="19"/>
              </w:rPr>
            </w:pPr>
            <w:r w:rsidRPr="003576D2">
              <w:rPr>
                <w:rFonts w:ascii="Arial" w:hAnsi="Arial" w:cs="Arial"/>
                <w:sz w:val="19"/>
              </w:rPr>
              <w:t>An employee should have a</w:t>
            </w:r>
          </w:p>
          <w:p w14:paraId="32AED6E8" w14:textId="77777777" w:rsidR="008A487B" w:rsidRPr="003576D2" w:rsidRDefault="008A487B" w:rsidP="008A487B">
            <w:pPr>
              <w:pStyle w:val="TableParagraph"/>
              <w:ind w:left="0"/>
              <w:rPr>
                <w:rFonts w:ascii="Arial" w:hAnsi="Arial" w:cs="Arial"/>
                <w:sz w:val="19"/>
              </w:rPr>
            </w:pPr>
            <w:r>
              <w:rPr>
                <w:rFonts w:ascii="Arial" w:hAnsi="Arial" w:cs="Arial"/>
                <w:sz w:val="19"/>
              </w:rPr>
              <w:t>c</w:t>
            </w:r>
            <w:r w:rsidRPr="003576D2">
              <w:rPr>
                <w:rFonts w:ascii="Arial" w:hAnsi="Arial" w:cs="Arial"/>
                <w:sz w:val="19"/>
              </w:rPr>
              <w:t>lear understanding of what</w:t>
            </w:r>
          </w:p>
          <w:p w14:paraId="78775E37" w14:textId="77777777" w:rsidR="008A487B" w:rsidRPr="003576D2" w:rsidRDefault="008A487B" w:rsidP="008A487B">
            <w:pPr>
              <w:pStyle w:val="TableParagraph"/>
              <w:ind w:left="0"/>
              <w:rPr>
                <w:rFonts w:ascii="Arial" w:hAnsi="Arial" w:cs="Arial"/>
                <w:sz w:val="19"/>
              </w:rPr>
            </w:pPr>
            <w:r w:rsidRPr="003576D2">
              <w:rPr>
                <w:rFonts w:ascii="Arial" w:hAnsi="Arial" w:cs="Arial"/>
                <w:sz w:val="19"/>
              </w:rPr>
              <w:t>they are expected to do</w:t>
            </w:r>
          </w:p>
          <w:p w14:paraId="16665F51" w14:textId="77777777" w:rsidR="008A487B" w:rsidRPr="001A4AD9" w:rsidRDefault="008A487B" w:rsidP="008A487B">
            <w:pPr>
              <w:pStyle w:val="TableParagraph"/>
              <w:spacing w:line="214" w:lineRule="exact"/>
              <w:ind w:left="0"/>
              <w:rPr>
                <w:rFonts w:ascii="Arial" w:hAnsi="Arial" w:cs="Arial"/>
                <w:sz w:val="19"/>
              </w:rPr>
            </w:pPr>
            <w:r w:rsidRPr="003576D2">
              <w:rPr>
                <w:rFonts w:ascii="Arial" w:hAnsi="Arial" w:cs="Arial"/>
                <w:sz w:val="19"/>
              </w:rPr>
              <w:t>within a set timescale.</w:t>
            </w:r>
          </w:p>
        </w:tc>
        <w:tc>
          <w:tcPr>
            <w:tcW w:w="2784" w:type="dxa"/>
          </w:tcPr>
          <w:p w14:paraId="7063594D" w14:textId="77777777" w:rsidR="008A487B" w:rsidRPr="008A487B" w:rsidRDefault="008A487B" w:rsidP="008A487B">
            <w:pPr>
              <w:pStyle w:val="TableParagraph"/>
              <w:spacing w:line="214" w:lineRule="exact"/>
              <w:ind w:left="0"/>
              <w:rPr>
                <w:rFonts w:ascii="Arial" w:hAnsi="Arial" w:cs="Arial"/>
                <w:sz w:val="19"/>
                <w:szCs w:val="19"/>
              </w:rPr>
            </w:pPr>
            <w:r w:rsidRPr="008A487B">
              <w:rPr>
                <w:rFonts w:ascii="Arial" w:hAnsi="Arial" w:cs="Arial"/>
                <w:sz w:val="19"/>
                <w:szCs w:val="19"/>
              </w:rPr>
              <w:t>If the Chair requires</w:t>
            </w:r>
            <w:r>
              <w:rPr>
                <w:rFonts w:ascii="Arial" w:hAnsi="Arial" w:cs="Arial"/>
                <w:sz w:val="19"/>
                <w:szCs w:val="19"/>
              </w:rPr>
              <w:t xml:space="preserve"> </w:t>
            </w:r>
            <w:r w:rsidRPr="008A487B">
              <w:rPr>
                <w:rFonts w:ascii="Arial" w:hAnsi="Arial" w:cs="Arial"/>
                <w:sz w:val="19"/>
                <w:szCs w:val="19"/>
              </w:rPr>
              <w:t>additional information</w:t>
            </w:r>
            <w:r>
              <w:rPr>
                <w:rFonts w:ascii="Arial" w:hAnsi="Arial" w:cs="Arial"/>
                <w:sz w:val="19"/>
                <w:szCs w:val="19"/>
              </w:rPr>
              <w:t xml:space="preserve"> </w:t>
            </w:r>
            <w:r w:rsidRPr="008A487B">
              <w:rPr>
                <w:rFonts w:ascii="Arial" w:hAnsi="Arial" w:cs="Arial"/>
                <w:sz w:val="19"/>
                <w:szCs w:val="19"/>
              </w:rPr>
              <w:t>or advice, the review</w:t>
            </w:r>
            <w:r>
              <w:rPr>
                <w:rFonts w:ascii="Arial" w:hAnsi="Arial" w:cs="Arial"/>
                <w:sz w:val="19"/>
                <w:szCs w:val="19"/>
              </w:rPr>
              <w:t xml:space="preserve"> </w:t>
            </w:r>
            <w:r w:rsidRPr="008A487B">
              <w:rPr>
                <w:rFonts w:ascii="Arial" w:hAnsi="Arial" w:cs="Arial"/>
                <w:sz w:val="19"/>
                <w:szCs w:val="19"/>
              </w:rPr>
              <w:t>panel may be</w:t>
            </w:r>
          </w:p>
          <w:p w14:paraId="2E65C5A0" w14:textId="77777777" w:rsidR="008A487B" w:rsidRPr="008A487B" w:rsidRDefault="008A487B" w:rsidP="008A487B">
            <w:pPr>
              <w:pStyle w:val="TableParagraph"/>
              <w:spacing w:line="214" w:lineRule="exact"/>
              <w:ind w:left="0"/>
              <w:rPr>
                <w:rFonts w:ascii="Arial" w:hAnsi="Arial" w:cs="Arial"/>
                <w:sz w:val="19"/>
                <w:szCs w:val="19"/>
              </w:rPr>
            </w:pPr>
            <w:r w:rsidRPr="008A487B">
              <w:rPr>
                <w:rFonts w:ascii="Arial" w:hAnsi="Arial" w:cs="Arial"/>
                <w:sz w:val="19"/>
                <w:szCs w:val="19"/>
              </w:rPr>
              <w:t>adjourned.</w:t>
            </w:r>
          </w:p>
          <w:p w14:paraId="115B5F46" w14:textId="77777777" w:rsidR="008A487B" w:rsidRDefault="008A487B" w:rsidP="008A487B">
            <w:pPr>
              <w:pStyle w:val="TableParagraph"/>
              <w:spacing w:line="214" w:lineRule="exact"/>
              <w:ind w:left="0"/>
              <w:rPr>
                <w:rFonts w:ascii="Arial" w:hAnsi="Arial" w:cs="Arial"/>
                <w:sz w:val="19"/>
                <w:szCs w:val="19"/>
              </w:rPr>
            </w:pPr>
          </w:p>
          <w:p w14:paraId="7962B33A" w14:textId="77777777" w:rsidR="008A487B" w:rsidRPr="00C43C6A" w:rsidRDefault="008A487B" w:rsidP="008A487B">
            <w:pPr>
              <w:pStyle w:val="TableParagraph"/>
              <w:spacing w:line="214" w:lineRule="exact"/>
              <w:ind w:left="0"/>
              <w:rPr>
                <w:rFonts w:ascii="Arial" w:hAnsi="Arial" w:cs="Arial"/>
                <w:sz w:val="19"/>
                <w:szCs w:val="19"/>
              </w:rPr>
            </w:pPr>
            <w:r w:rsidRPr="008A487B">
              <w:rPr>
                <w:rFonts w:ascii="Arial" w:hAnsi="Arial" w:cs="Arial"/>
                <w:sz w:val="19"/>
                <w:szCs w:val="19"/>
              </w:rPr>
              <w:t>The Chair should</w:t>
            </w:r>
            <w:r>
              <w:rPr>
                <w:rFonts w:ascii="Arial" w:hAnsi="Arial" w:cs="Arial"/>
                <w:sz w:val="19"/>
                <w:szCs w:val="19"/>
              </w:rPr>
              <w:t xml:space="preserve"> </w:t>
            </w:r>
            <w:r w:rsidRPr="008A487B">
              <w:rPr>
                <w:rFonts w:ascii="Arial" w:hAnsi="Arial" w:cs="Arial"/>
                <w:sz w:val="19"/>
                <w:szCs w:val="19"/>
              </w:rPr>
              <w:t>reconvene within a</w:t>
            </w:r>
            <w:r>
              <w:rPr>
                <w:rFonts w:ascii="Arial" w:hAnsi="Arial" w:cs="Arial"/>
                <w:sz w:val="19"/>
                <w:szCs w:val="19"/>
              </w:rPr>
              <w:t xml:space="preserve"> </w:t>
            </w:r>
            <w:r w:rsidRPr="008A487B">
              <w:rPr>
                <w:rFonts w:ascii="Arial" w:hAnsi="Arial" w:cs="Arial"/>
                <w:sz w:val="19"/>
                <w:szCs w:val="19"/>
              </w:rPr>
              <w:t>reasonable timeframe</w:t>
            </w:r>
            <w:r>
              <w:rPr>
                <w:rFonts w:ascii="Arial" w:hAnsi="Arial" w:cs="Arial"/>
                <w:sz w:val="19"/>
                <w:szCs w:val="19"/>
              </w:rPr>
              <w:t xml:space="preserve"> </w:t>
            </w:r>
            <w:r w:rsidRPr="008A487B">
              <w:rPr>
                <w:rFonts w:ascii="Arial" w:hAnsi="Arial" w:cs="Arial"/>
                <w:sz w:val="19"/>
                <w:szCs w:val="19"/>
              </w:rPr>
              <w:t>to conclude the</w:t>
            </w:r>
            <w:r>
              <w:rPr>
                <w:rFonts w:ascii="Arial" w:hAnsi="Arial" w:cs="Arial"/>
                <w:sz w:val="19"/>
                <w:szCs w:val="19"/>
              </w:rPr>
              <w:t xml:space="preserve"> </w:t>
            </w:r>
            <w:r w:rsidRPr="008A487B">
              <w:rPr>
                <w:rFonts w:ascii="Arial" w:hAnsi="Arial" w:cs="Arial"/>
                <w:sz w:val="19"/>
                <w:szCs w:val="19"/>
              </w:rPr>
              <w:t>hearing.</w:t>
            </w:r>
          </w:p>
        </w:tc>
        <w:tc>
          <w:tcPr>
            <w:tcW w:w="2429" w:type="dxa"/>
          </w:tcPr>
          <w:p w14:paraId="5A82BE1E" w14:textId="77777777" w:rsidR="008A487B" w:rsidRPr="008A487B" w:rsidRDefault="008A487B" w:rsidP="008A487B">
            <w:pPr>
              <w:pStyle w:val="TableParagraph"/>
              <w:ind w:left="0"/>
              <w:rPr>
                <w:rFonts w:ascii="Arial" w:hAnsi="Arial" w:cs="Arial"/>
                <w:sz w:val="19"/>
                <w:szCs w:val="19"/>
              </w:rPr>
            </w:pPr>
            <w:r w:rsidRPr="008A487B">
              <w:rPr>
                <w:rFonts w:ascii="Arial" w:hAnsi="Arial" w:cs="Arial"/>
                <w:sz w:val="19"/>
                <w:szCs w:val="19"/>
              </w:rPr>
              <w:t>If the Chair reviews the</w:t>
            </w:r>
          </w:p>
          <w:p w14:paraId="64C45D16" w14:textId="77777777" w:rsidR="008A487B" w:rsidRPr="008A487B" w:rsidRDefault="008A487B" w:rsidP="008A487B">
            <w:pPr>
              <w:pStyle w:val="TableParagraph"/>
              <w:ind w:left="0"/>
              <w:rPr>
                <w:rFonts w:ascii="Arial" w:hAnsi="Arial" w:cs="Arial"/>
                <w:sz w:val="19"/>
                <w:szCs w:val="19"/>
              </w:rPr>
            </w:pPr>
            <w:r w:rsidRPr="008A487B">
              <w:rPr>
                <w:rFonts w:ascii="Arial" w:hAnsi="Arial" w:cs="Arial"/>
                <w:sz w:val="19"/>
                <w:szCs w:val="19"/>
              </w:rPr>
              <w:t>information presented and</w:t>
            </w:r>
          </w:p>
          <w:p w14:paraId="5C340D2D" w14:textId="77777777" w:rsidR="008A487B" w:rsidRPr="00C43C6A" w:rsidRDefault="008A487B" w:rsidP="008A487B">
            <w:pPr>
              <w:pStyle w:val="TableParagraph"/>
              <w:ind w:left="0"/>
              <w:rPr>
                <w:rFonts w:ascii="Arial" w:hAnsi="Arial" w:cs="Arial"/>
                <w:sz w:val="19"/>
                <w:szCs w:val="19"/>
              </w:rPr>
            </w:pPr>
            <w:r w:rsidRPr="008A487B">
              <w:rPr>
                <w:rFonts w:ascii="Arial" w:hAnsi="Arial" w:cs="Arial"/>
                <w:sz w:val="19"/>
                <w:szCs w:val="19"/>
              </w:rPr>
              <w:t xml:space="preserve">concludes that </w:t>
            </w:r>
            <w:proofErr w:type="gramStart"/>
            <w:r w:rsidRPr="008A487B">
              <w:rPr>
                <w:rFonts w:ascii="Arial" w:hAnsi="Arial" w:cs="Arial"/>
                <w:sz w:val="19"/>
                <w:szCs w:val="19"/>
              </w:rPr>
              <w:t xml:space="preserve">the </w:t>
            </w:r>
            <w:r>
              <w:rPr>
                <w:rFonts w:ascii="Arial" w:hAnsi="Arial" w:cs="Arial"/>
                <w:sz w:val="19"/>
                <w:szCs w:val="19"/>
              </w:rPr>
              <w:t xml:space="preserve"> c</w:t>
            </w:r>
            <w:r w:rsidRPr="008A487B">
              <w:rPr>
                <w:rFonts w:ascii="Arial" w:hAnsi="Arial" w:cs="Arial"/>
                <w:sz w:val="19"/>
                <w:szCs w:val="19"/>
              </w:rPr>
              <w:t>onduct</w:t>
            </w:r>
            <w:proofErr w:type="gramEnd"/>
            <w:r w:rsidRPr="008A487B">
              <w:rPr>
                <w:rFonts w:ascii="Arial" w:hAnsi="Arial" w:cs="Arial"/>
                <w:sz w:val="19"/>
                <w:szCs w:val="19"/>
              </w:rPr>
              <w:t>,</w:t>
            </w:r>
            <w:r>
              <w:rPr>
                <w:rFonts w:ascii="Arial" w:hAnsi="Arial" w:cs="Arial"/>
                <w:sz w:val="19"/>
                <w:szCs w:val="19"/>
              </w:rPr>
              <w:t xml:space="preserve"> </w:t>
            </w:r>
            <w:r w:rsidRPr="008A487B">
              <w:rPr>
                <w:rFonts w:ascii="Arial" w:hAnsi="Arial" w:cs="Arial"/>
                <w:sz w:val="19"/>
                <w:szCs w:val="19"/>
              </w:rPr>
              <w:t>performance or attendance is</w:t>
            </w:r>
            <w:r>
              <w:rPr>
                <w:rFonts w:ascii="Arial" w:hAnsi="Arial" w:cs="Arial"/>
                <w:sz w:val="19"/>
                <w:szCs w:val="19"/>
              </w:rPr>
              <w:t xml:space="preserve"> </w:t>
            </w:r>
            <w:r w:rsidRPr="008A487B">
              <w:rPr>
                <w:rFonts w:ascii="Arial" w:hAnsi="Arial" w:cs="Arial"/>
                <w:sz w:val="19"/>
                <w:szCs w:val="19"/>
              </w:rPr>
              <w:t>unsatisfactory, they will dismiss at the meeting</w:t>
            </w:r>
          </w:p>
        </w:tc>
      </w:tr>
      <w:tr w:rsidR="008A487B" w:rsidRPr="00C43C6A" w14:paraId="13E9E739" w14:textId="77777777" w:rsidTr="001B76FF">
        <w:tc>
          <w:tcPr>
            <w:tcW w:w="1668" w:type="dxa"/>
          </w:tcPr>
          <w:p w14:paraId="613ED8D4" w14:textId="77777777" w:rsidR="008A487B" w:rsidRPr="00C43C6A" w:rsidRDefault="008A487B" w:rsidP="008A487B">
            <w:pPr>
              <w:pStyle w:val="BodyText"/>
              <w:ind w:right="486"/>
              <w:rPr>
                <w:rFonts w:ascii="Arial" w:hAnsi="Arial" w:cs="Arial"/>
                <w:b/>
                <w:sz w:val="19"/>
                <w:szCs w:val="19"/>
              </w:rPr>
            </w:pPr>
            <w:r w:rsidRPr="00C43C6A">
              <w:rPr>
                <w:rFonts w:ascii="Arial" w:hAnsi="Arial" w:cs="Arial"/>
                <w:b/>
                <w:sz w:val="19"/>
                <w:szCs w:val="19"/>
              </w:rPr>
              <w:t>Manager’s Next Step</w:t>
            </w:r>
          </w:p>
        </w:tc>
        <w:tc>
          <w:tcPr>
            <w:tcW w:w="2835" w:type="dxa"/>
          </w:tcPr>
          <w:p w14:paraId="43112FE1" w14:textId="77777777" w:rsidR="008A487B" w:rsidRPr="001A4AD9" w:rsidRDefault="008A487B" w:rsidP="008A487B">
            <w:pPr>
              <w:pStyle w:val="TableParagraph"/>
              <w:spacing w:line="231" w:lineRule="exact"/>
              <w:ind w:left="0"/>
              <w:rPr>
                <w:rFonts w:ascii="Arial" w:hAnsi="Arial" w:cs="Arial"/>
                <w:sz w:val="19"/>
              </w:rPr>
            </w:pPr>
            <w:r w:rsidRPr="001A4AD9">
              <w:rPr>
                <w:rFonts w:ascii="Arial" w:hAnsi="Arial" w:cs="Arial"/>
                <w:sz w:val="19"/>
              </w:rPr>
              <w:t>Chair writes to the employee</w:t>
            </w:r>
          </w:p>
          <w:p w14:paraId="0566B60A" w14:textId="77777777" w:rsidR="008A487B" w:rsidRPr="001A4AD9" w:rsidRDefault="008A487B" w:rsidP="008A487B">
            <w:pPr>
              <w:pStyle w:val="TableParagraph"/>
              <w:spacing w:line="214" w:lineRule="exact"/>
              <w:ind w:left="0"/>
              <w:rPr>
                <w:rFonts w:ascii="Arial" w:hAnsi="Arial" w:cs="Arial"/>
                <w:sz w:val="19"/>
              </w:rPr>
            </w:pPr>
            <w:r w:rsidRPr="001A4AD9">
              <w:rPr>
                <w:rFonts w:ascii="Arial" w:hAnsi="Arial" w:cs="Arial"/>
                <w:sz w:val="19"/>
              </w:rPr>
              <w:t>with the panel’s instructions</w:t>
            </w:r>
          </w:p>
          <w:p w14:paraId="5062554E" w14:textId="77777777" w:rsidR="008A487B" w:rsidRPr="001A4AD9" w:rsidRDefault="008A487B" w:rsidP="008A487B">
            <w:pPr>
              <w:pStyle w:val="TableParagraph"/>
              <w:ind w:left="0"/>
              <w:rPr>
                <w:rFonts w:ascii="Arial" w:hAnsi="Arial" w:cs="Arial"/>
                <w:sz w:val="19"/>
              </w:rPr>
            </w:pPr>
            <w:r w:rsidRPr="001A4AD9">
              <w:rPr>
                <w:rFonts w:ascii="Arial" w:hAnsi="Arial" w:cs="Arial"/>
                <w:sz w:val="19"/>
              </w:rPr>
              <w:t>and sets a timescale when the</w:t>
            </w:r>
            <w:r>
              <w:rPr>
                <w:rFonts w:ascii="Arial" w:hAnsi="Arial" w:cs="Arial"/>
                <w:sz w:val="19"/>
              </w:rPr>
              <w:t xml:space="preserve"> </w:t>
            </w:r>
            <w:r w:rsidRPr="001A4AD9">
              <w:rPr>
                <w:rFonts w:ascii="Arial" w:hAnsi="Arial" w:cs="Arial"/>
                <w:sz w:val="19"/>
              </w:rPr>
              <w:t>panel will reconvene to</w:t>
            </w:r>
          </w:p>
          <w:p w14:paraId="676F6999" w14:textId="77777777" w:rsidR="008A487B" w:rsidRPr="001A4AD9" w:rsidRDefault="008A487B" w:rsidP="008A487B">
            <w:pPr>
              <w:pStyle w:val="TableParagraph"/>
              <w:spacing w:line="214" w:lineRule="exact"/>
              <w:ind w:left="0"/>
              <w:rPr>
                <w:rFonts w:ascii="Arial" w:hAnsi="Arial" w:cs="Arial"/>
                <w:sz w:val="19"/>
              </w:rPr>
            </w:pPr>
            <w:r w:rsidRPr="001A4AD9">
              <w:rPr>
                <w:rFonts w:ascii="Arial" w:hAnsi="Arial" w:cs="Arial"/>
                <w:sz w:val="19"/>
              </w:rPr>
              <w:t>review progress.</w:t>
            </w:r>
          </w:p>
        </w:tc>
        <w:tc>
          <w:tcPr>
            <w:tcW w:w="2784" w:type="dxa"/>
          </w:tcPr>
          <w:p w14:paraId="383311BC" w14:textId="77777777" w:rsidR="008A487B" w:rsidRPr="001A4AD9" w:rsidRDefault="008A487B" w:rsidP="008A487B">
            <w:pPr>
              <w:pStyle w:val="TableParagraph"/>
              <w:spacing w:line="231" w:lineRule="exact"/>
              <w:ind w:left="0"/>
              <w:rPr>
                <w:rFonts w:ascii="Arial" w:hAnsi="Arial" w:cs="Arial"/>
                <w:sz w:val="19"/>
              </w:rPr>
            </w:pPr>
            <w:r w:rsidRPr="001A4AD9">
              <w:rPr>
                <w:rFonts w:ascii="Arial" w:hAnsi="Arial" w:cs="Arial"/>
                <w:sz w:val="19"/>
              </w:rPr>
              <w:t>Confirm a date to</w:t>
            </w:r>
            <w:r>
              <w:rPr>
                <w:rFonts w:ascii="Arial" w:hAnsi="Arial" w:cs="Arial"/>
                <w:sz w:val="19"/>
              </w:rPr>
              <w:t xml:space="preserve"> </w:t>
            </w:r>
            <w:r w:rsidRPr="001A4AD9">
              <w:rPr>
                <w:rFonts w:ascii="Arial" w:hAnsi="Arial" w:cs="Arial"/>
                <w:sz w:val="19"/>
              </w:rPr>
              <w:t>reconvene with the</w:t>
            </w:r>
            <w:r>
              <w:rPr>
                <w:rFonts w:ascii="Arial" w:hAnsi="Arial" w:cs="Arial"/>
                <w:sz w:val="19"/>
              </w:rPr>
              <w:t xml:space="preserve"> </w:t>
            </w:r>
            <w:r w:rsidRPr="001A4AD9">
              <w:rPr>
                <w:rFonts w:ascii="Arial" w:hAnsi="Arial" w:cs="Arial"/>
                <w:sz w:val="19"/>
              </w:rPr>
              <w:t>employee and their</w:t>
            </w:r>
            <w:r>
              <w:rPr>
                <w:rFonts w:ascii="Arial" w:hAnsi="Arial" w:cs="Arial"/>
                <w:sz w:val="19"/>
              </w:rPr>
              <w:t xml:space="preserve"> </w:t>
            </w:r>
            <w:r w:rsidRPr="001A4AD9">
              <w:rPr>
                <w:rFonts w:ascii="Arial" w:hAnsi="Arial" w:cs="Arial"/>
                <w:sz w:val="19"/>
              </w:rPr>
              <w:t>representative.</w:t>
            </w:r>
          </w:p>
        </w:tc>
        <w:tc>
          <w:tcPr>
            <w:tcW w:w="2429" w:type="dxa"/>
          </w:tcPr>
          <w:p w14:paraId="1A3C3C81" w14:textId="77777777" w:rsidR="008A487B" w:rsidRPr="00C43C6A" w:rsidRDefault="008A487B" w:rsidP="008A487B">
            <w:pPr>
              <w:pStyle w:val="BodyText"/>
              <w:rPr>
                <w:rFonts w:ascii="Arial" w:hAnsi="Arial" w:cs="Arial"/>
                <w:sz w:val="19"/>
                <w:szCs w:val="19"/>
              </w:rPr>
            </w:pPr>
            <w:r w:rsidRPr="008A487B">
              <w:rPr>
                <w:rFonts w:ascii="Arial" w:hAnsi="Arial" w:cs="Arial"/>
                <w:sz w:val="19"/>
                <w:szCs w:val="19"/>
              </w:rPr>
              <w:t>The Chair will write to the</w:t>
            </w:r>
            <w:r>
              <w:rPr>
                <w:rFonts w:ascii="Arial" w:hAnsi="Arial" w:cs="Arial"/>
                <w:sz w:val="19"/>
                <w:szCs w:val="19"/>
              </w:rPr>
              <w:t xml:space="preserve"> employee with the reason for </w:t>
            </w:r>
            <w:r w:rsidRPr="008A487B">
              <w:rPr>
                <w:rFonts w:ascii="Arial" w:hAnsi="Arial" w:cs="Arial"/>
                <w:sz w:val="19"/>
                <w:szCs w:val="19"/>
              </w:rPr>
              <w:t>dismissal and give the</w:t>
            </w:r>
            <w:r>
              <w:rPr>
                <w:rFonts w:ascii="Arial" w:hAnsi="Arial" w:cs="Arial"/>
                <w:sz w:val="19"/>
                <w:szCs w:val="19"/>
              </w:rPr>
              <w:t xml:space="preserve"> </w:t>
            </w:r>
            <w:r w:rsidRPr="008A487B">
              <w:rPr>
                <w:rFonts w:ascii="Arial" w:hAnsi="Arial" w:cs="Arial"/>
                <w:sz w:val="19"/>
                <w:szCs w:val="19"/>
              </w:rPr>
              <w:t>employee the right to appeal</w:t>
            </w:r>
            <w:r>
              <w:rPr>
                <w:rFonts w:ascii="Arial" w:hAnsi="Arial" w:cs="Arial"/>
                <w:sz w:val="19"/>
                <w:szCs w:val="19"/>
              </w:rPr>
              <w:t xml:space="preserve"> </w:t>
            </w:r>
            <w:r w:rsidRPr="008A487B">
              <w:rPr>
                <w:rFonts w:ascii="Arial" w:hAnsi="Arial" w:cs="Arial"/>
                <w:sz w:val="19"/>
                <w:szCs w:val="19"/>
              </w:rPr>
              <w:t>within 10 working days of</w:t>
            </w:r>
            <w:r>
              <w:rPr>
                <w:rFonts w:ascii="Arial" w:hAnsi="Arial" w:cs="Arial"/>
                <w:sz w:val="19"/>
                <w:szCs w:val="19"/>
              </w:rPr>
              <w:t xml:space="preserve"> </w:t>
            </w:r>
            <w:r w:rsidRPr="008A487B">
              <w:rPr>
                <w:rFonts w:ascii="Arial" w:hAnsi="Arial" w:cs="Arial"/>
                <w:sz w:val="19"/>
                <w:szCs w:val="19"/>
              </w:rPr>
              <w:t>receipt of the outcome letter.</w:t>
            </w:r>
          </w:p>
        </w:tc>
      </w:tr>
    </w:tbl>
    <w:p w14:paraId="0F583EB1" w14:textId="77777777" w:rsidR="00E6388A" w:rsidRDefault="00E6388A">
      <w:pPr>
        <w:pStyle w:val="BodyText"/>
        <w:ind w:left="1531"/>
        <w:jc w:val="both"/>
        <w:rPr>
          <w:rFonts w:ascii="Arial" w:hAnsi="Arial" w:cs="Arial"/>
        </w:rPr>
      </w:pPr>
    </w:p>
    <w:p w14:paraId="4769BCA1" w14:textId="39455B78" w:rsidR="00056311" w:rsidRDefault="00D268FA" w:rsidP="00C70B05">
      <w:pPr>
        <w:pStyle w:val="Heading1"/>
        <w:ind w:left="0" w:firstLine="720"/>
        <w:rPr>
          <w:rFonts w:ascii="Arial" w:hAnsi="Arial" w:cs="Arial"/>
          <w:b/>
          <w:bCs/>
        </w:rPr>
      </w:pPr>
      <w:bookmarkStart w:id="39" w:name="_Toc106881709"/>
      <w:r w:rsidRPr="00C70B05">
        <w:rPr>
          <w:rFonts w:ascii="Arial" w:hAnsi="Arial" w:cs="Arial"/>
          <w:b/>
          <w:bCs/>
        </w:rPr>
        <w:t xml:space="preserve">11. </w:t>
      </w:r>
      <w:r w:rsidR="00AE166B" w:rsidRPr="00C70B05">
        <w:rPr>
          <w:rFonts w:ascii="Arial" w:hAnsi="Arial" w:cs="Arial"/>
          <w:b/>
          <w:bCs/>
        </w:rPr>
        <w:t>Probationary Review Appeal</w:t>
      </w:r>
      <w:r w:rsidR="00AE166B" w:rsidRPr="00C70B05">
        <w:rPr>
          <w:rFonts w:ascii="Arial" w:hAnsi="Arial" w:cs="Arial"/>
          <w:b/>
          <w:bCs/>
          <w:spacing w:val="-10"/>
        </w:rPr>
        <w:t xml:space="preserve"> </w:t>
      </w:r>
      <w:r w:rsidR="00AE166B" w:rsidRPr="00C70B05">
        <w:rPr>
          <w:rFonts w:ascii="Arial" w:hAnsi="Arial" w:cs="Arial"/>
          <w:b/>
          <w:bCs/>
        </w:rPr>
        <w:t>Hearing</w:t>
      </w:r>
      <w:bookmarkEnd w:id="39"/>
      <w:r w:rsidRPr="00C70B05">
        <w:rPr>
          <w:rFonts w:ascii="Arial" w:hAnsi="Arial" w:cs="Arial"/>
          <w:b/>
          <w:bCs/>
        </w:rPr>
        <w:t xml:space="preserve"> </w:t>
      </w:r>
    </w:p>
    <w:p w14:paraId="34D2D2FA" w14:textId="77777777" w:rsidR="00C70B05" w:rsidRPr="00C70B05" w:rsidRDefault="00C70B05" w:rsidP="00C70B05">
      <w:pPr>
        <w:pStyle w:val="Heading1"/>
        <w:ind w:left="0" w:firstLine="720"/>
        <w:rPr>
          <w:rFonts w:ascii="Arial" w:hAnsi="Arial" w:cs="Arial"/>
          <w:b/>
          <w:bCs/>
        </w:rPr>
      </w:pPr>
    </w:p>
    <w:p w14:paraId="5B5DABB6" w14:textId="4EED0238" w:rsidR="00D04193" w:rsidRPr="00C70B05" w:rsidRDefault="00340EAE" w:rsidP="00116A5F">
      <w:pPr>
        <w:pStyle w:val="ListParagraph"/>
        <w:numPr>
          <w:ilvl w:val="0"/>
          <w:numId w:val="6"/>
        </w:numPr>
        <w:jc w:val="both"/>
        <w:rPr>
          <w:rFonts w:ascii="Arial" w:hAnsi="Arial" w:cs="Arial"/>
          <w:sz w:val="24"/>
          <w:szCs w:val="24"/>
        </w:rPr>
      </w:pPr>
      <w:r w:rsidRPr="00C70B05">
        <w:rPr>
          <w:rFonts w:ascii="Arial" w:hAnsi="Arial" w:cs="Arial"/>
          <w:sz w:val="24"/>
          <w:szCs w:val="24"/>
        </w:rPr>
        <w:tab/>
      </w:r>
      <w:r w:rsidR="00D04193" w:rsidRPr="00C70B05">
        <w:rPr>
          <w:rFonts w:ascii="Arial" w:hAnsi="Arial" w:cs="Arial"/>
          <w:sz w:val="24"/>
          <w:szCs w:val="24"/>
        </w:rPr>
        <w:t xml:space="preserve">If the employee feels that they have been unfairly dismissed </w:t>
      </w:r>
      <w:proofErr w:type="gramStart"/>
      <w:r w:rsidR="00D04193" w:rsidRPr="00C70B05">
        <w:rPr>
          <w:rFonts w:ascii="Arial" w:hAnsi="Arial" w:cs="Arial"/>
          <w:sz w:val="24"/>
          <w:szCs w:val="24"/>
        </w:rPr>
        <w:t>as a result of</w:t>
      </w:r>
      <w:proofErr w:type="gramEnd"/>
      <w:r w:rsidR="00D04193" w:rsidRPr="00C70B05">
        <w:rPr>
          <w:rFonts w:ascii="Arial" w:hAnsi="Arial" w:cs="Arial"/>
          <w:sz w:val="24"/>
          <w:szCs w:val="24"/>
        </w:rPr>
        <w:t xml:space="preserve"> the probation period, they have the right to appeal.</w:t>
      </w:r>
    </w:p>
    <w:p w14:paraId="339149F9" w14:textId="77777777" w:rsidR="008D57FC" w:rsidRPr="00C70B05" w:rsidRDefault="008D57FC" w:rsidP="00340EAE">
      <w:pPr>
        <w:pStyle w:val="BodyText"/>
        <w:ind w:left="1418" w:right="124" w:hanging="851"/>
        <w:jc w:val="both"/>
        <w:rPr>
          <w:rFonts w:ascii="Arial" w:hAnsi="Arial" w:cs="Arial"/>
          <w:sz w:val="24"/>
          <w:szCs w:val="24"/>
        </w:rPr>
      </w:pPr>
    </w:p>
    <w:p w14:paraId="67CF9BAA" w14:textId="757AEEBD" w:rsidR="003576D2" w:rsidRPr="00C70B05" w:rsidRDefault="00340EAE" w:rsidP="00116A5F">
      <w:pPr>
        <w:pStyle w:val="BodyText"/>
        <w:numPr>
          <w:ilvl w:val="0"/>
          <w:numId w:val="6"/>
        </w:numPr>
        <w:ind w:right="124"/>
        <w:jc w:val="both"/>
        <w:rPr>
          <w:rFonts w:ascii="Arial" w:hAnsi="Arial" w:cs="Arial"/>
          <w:sz w:val="24"/>
          <w:szCs w:val="24"/>
        </w:rPr>
      </w:pPr>
      <w:r w:rsidRPr="00C70B05">
        <w:rPr>
          <w:rFonts w:ascii="Arial" w:hAnsi="Arial" w:cs="Arial"/>
          <w:sz w:val="24"/>
          <w:szCs w:val="24"/>
        </w:rPr>
        <w:tab/>
      </w:r>
      <w:r w:rsidR="00D04193" w:rsidRPr="00C70B05">
        <w:rPr>
          <w:rFonts w:ascii="Arial" w:hAnsi="Arial" w:cs="Arial"/>
          <w:sz w:val="24"/>
          <w:szCs w:val="24"/>
        </w:rPr>
        <w:t>Any appeal must be made in writing to the</w:t>
      </w:r>
      <w:r w:rsidR="00FE2134" w:rsidRPr="00C70B05">
        <w:rPr>
          <w:rFonts w:ascii="Arial" w:hAnsi="Arial" w:cs="Arial"/>
          <w:sz w:val="24"/>
          <w:szCs w:val="24"/>
        </w:rPr>
        <w:t xml:space="preserve"> person specified in the notification letter</w:t>
      </w:r>
      <w:r w:rsidR="00D04193" w:rsidRPr="00C70B05">
        <w:rPr>
          <w:rFonts w:ascii="Arial" w:hAnsi="Arial" w:cs="Arial"/>
          <w:sz w:val="24"/>
          <w:szCs w:val="24"/>
        </w:rPr>
        <w:t xml:space="preserve"> within </w:t>
      </w:r>
      <w:r w:rsidR="00FE2134" w:rsidRPr="00C70B05">
        <w:rPr>
          <w:rFonts w:ascii="Arial" w:hAnsi="Arial" w:cs="Arial"/>
          <w:sz w:val="24"/>
          <w:szCs w:val="24"/>
        </w:rPr>
        <w:t>10</w:t>
      </w:r>
      <w:r w:rsidR="00D04193" w:rsidRPr="00C70B05">
        <w:rPr>
          <w:rFonts w:ascii="Arial" w:hAnsi="Arial" w:cs="Arial"/>
          <w:sz w:val="24"/>
          <w:szCs w:val="24"/>
        </w:rPr>
        <w:t xml:space="preserve"> working days of receipt of the letter confirming the decision. Any appeals received outside of this time frame may not be accepted</w:t>
      </w:r>
      <w:r w:rsidR="003576D2" w:rsidRPr="00C70B05">
        <w:rPr>
          <w:rFonts w:ascii="Arial" w:hAnsi="Arial" w:cs="Arial"/>
          <w:sz w:val="24"/>
          <w:szCs w:val="24"/>
        </w:rPr>
        <w:t>.</w:t>
      </w:r>
      <w:r w:rsidR="00E6388A" w:rsidRPr="00C70B05">
        <w:rPr>
          <w:rFonts w:ascii="Arial" w:hAnsi="Arial" w:cs="Arial"/>
          <w:sz w:val="24"/>
          <w:szCs w:val="24"/>
        </w:rPr>
        <w:t xml:space="preserve"> The appeal will be dealt with in accordance with the scheme of delegation for appeal against dismissals hearing in</w:t>
      </w:r>
      <w:r w:rsidR="00272EDE" w:rsidRPr="00C70B05">
        <w:rPr>
          <w:rFonts w:ascii="Arial" w:hAnsi="Arial" w:cs="Arial"/>
          <w:sz w:val="24"/>
          <w:szCs w:val="24"/>
        </w:rPr>
        <w:t xml:space="preserve"> the Disciplinary Policy (HR07).</w:t>
      </w:r>
      <w:r w:rsidR="003576D2" w:rsidRPr="00C70B05">
        <w:rPr>
          <w:rFonts w:ascii="Arial" w:hAnsi="Arial" w:cs="Arial"/>
          <w:sz w:val="24"/>
          <w:szCs w:val="24"/>
        </w:rPr>
        <w:t xml:space="preserve"> </w:t>
      </w:r>
      <w:bookmarkStart w:id="40" w:name="_TOC_250007"/>
    </w:p>
    <w:p w14:paraId="2293AA2B" w14:textId="77777777" w:rsidR="003576D2" w:rsidRDefault="003576D2" w:rsidP="00340EAE">
      <w:pPr>
        <w:pStyle w:val="BodyText"/>
        <w:ind w:left="1418" w:right="124" w:hanging="851"/>
        <w:jc w:val="both"/>
        <w:rPr>
          <w:rFonts w:ascii="Arial" w:hAnsi="Arial" w:cs="Arial"/>
        </w:rPr>
      </w:pPr>
    </w:p>
    <w:bookmarkEnd w:id="40"/>
    <w:p w14:paraId="15F3EC32" w14:textId="77777777" w:rsidR="00056311" w:rsidRPr="00D31241" w:rsidRDefault="00056311" w:rsidP="00340EAE">
      <w:pPr>
        <w:pStyle w:val="BodyText"/>
        <w:ind w:left="1418" w:hanging="851"/>
        <w:rPr>
          <w:rFonts w:ascii="Arial" w:hAnsi="Arial" w:cs="Arial"/>
        </w:rPr>
      </w:pPr>
    </w:p>
    <w:p w14:paraId="49B8F2F6" w14:textId="563D0F48" w:rsidR="00056311" w:rsidRPr="00C70B05" w:rsidRDefault="00D268FA" w:rsidP="00C70B05">
      <w:pPr>
        <w:pStyle w:val="Heading1"/>
        <w:ind w:left="0" w:firstLine="720"/>
        <w:rPr>
          <w:rFonts w:ascii="Arial" w:hAnsi="Arial" w:cs="Arial"/>
          <w:b/>
          <w:bCs/>
          <w:sz w:val="28"/>
          <w:szCs w:val="28"/>
        </w:rPr>
      </w:pPr>
      <w:bookmarkStart w:id="41" w:name="_Toc106881710"/>
      <w:r w:rsidRPr="00C70B05">
        <w:rPr>
          <w:rFonts w:ascii="Arial" w:hAnsi="Arial" w:cs="Arial"/>
          <w:b/>
          <w:bCs/>
          <w:sz w:val="28"/>
          <w:szCs w:val="28"/>
        </w:rPr>
        <w:t xml:space="preserve">12. </w:t>
      </w:r>
      <w:r w:rsidR="00AE166B" w:rsidRPr="00C70B05">
        <w:rPr>
          <w:rFonts w:ascii="Arial" w:hAnsi="Arial" w:cs="Arial"/>
          <w:b/>
          <w:bCs/>
          <w:sz w:val="28"/>
          <w:szCs w:val="28"/>
        </w:rPr>
        <w:t>Deferral of the Probation Review</w:t>
      </w:r>
      <w:r w:rsidR="00AE166B" w:rsidRPr="00C70B05">
        <w:rPr>
          <w:rFonts w:ascii="Arial" w:hAnsi="Arial" w:cs="Arial"/>
          <w:b/>
          <w:bCs/>
          <w:spacing w:val="-10"/>
          <w:sz w:val="28"/>
          <w:szCs w:val="28"/>
        </w:rPr>
        <w:t xml:space="preserve"> </w:t>
      </w:r>
      <w:r w:rsidR="00AE166B" w:rsidRPr="00C70B05">
        <w:rPr>
          <w:rFonts w:ascii="Arial" w:hAnsi="Arial" w:cs="Arial"/>
          <w:b/>
          <w:bCs/>
          <w:sz w:val="28"/>
          <w:szCs w:val="28"/>
        </w:rPr>
        <w:t>Cycle</w:t>
      </w:r>
      <w:bookmarkEnd w:id="41"/>
    </w:p>
    <w:p w14:paraId="574D9511" w14:textId="77777777" w:rsidR="008D57FC" w:rsidRDefault="008D57FC" w:rsidP="00340EAE">
      <w:pPr>
        <w:pStyle w:val="BodyText"/>
        <w:ind w:left="1418" w:right="123" w:hanging="851"/>
        <w:jc w:val="both"/>
        <w:rPr>
          <w:rFonts w:ascii="Arial" w:hAnsi="Arial" w:cs="Arial"/>
          <w:b/>
        </w:rPr>
      </w:pPr>
    </w:p>
    <w:p w14:paraId="565C94E0" w14:textId="28BEE8E7" w:rsidR="00056311" w:rsidRDefault="00340EAE" w:rsidP="00116A5F">
      <w:pPr>
        <w:pStyle w:val="BodyText"/>
        <w:numPr>
          <w:ilvl w:val="0"/>
          <w:numId w:val="5"/>
        </w:numPr>
        <w:ind w:right="123"/>
        <w:jc w:val="both"/>
        <w:rPr>
          <w:rFonts w:ascii="Arial" w:hAnsi="Arial" w:cs="Arial"/>
          <w:sz w:val="24"/>
          <w:szCs w:val="24"/>
        </w:rPr>
      </w:pPr>
      <w:r w:rsidRPr="00C70B05">
        <w:rPr>
          <w:rFonts w:ascii="Arial" w:hAnsi="Arial" w:cs="Arial"/>
          <w:sz w:val="24"/>
          <w:szCs w:val="24"/>
        </w:rPr>
        <w:tab/>
      </w:r>
      <w:r w:rsidR="00AE166B" w:rsidRPr="00C70B05">
        <w:rPr>
          <w:rFonts w:ascii="Arial" w:hAnsi="Arial" w:cs="Arial"/>
          <w:sz w:val="24"/>
          <w:szCs w:val="24"/>
        </w:rPr>
        <w:t xml:space="preserve">If an employee is absent during their period of </w:t>
      </w:r>
      <w:proofErr w:type="gramStart"/>
      <w:r w:rsidR="00AE166B" w:rsidRPr="00C70B05">
        <w:rPr>
          <w:rFonts w:ascii="Arial" w:hAnsi="Arial" w:cs="Arial"/>
          <w:sz w:val="24"/>
          <w:szCs w:val="24"/>
        </w:rPr>
        <w:t>probation</w:t>
      </w:r>
      <w:proofErr w:type="gramEnd"/>
      <w:r w:rsidR="00AE166B" w:rsidRPr="00C70B05">
        <w:rPr>
          <w:rFonts w:ascii="Arial" w:hAnsi="Arial" w:cs="Arial"/>
          <w:sz w:val="24"/>
          <w:szCs w:val="24"/>
        </w:rPr>
        <w:t xml:space="preserve"> it may be necessary (however not always) to temporarily defer the probation review cycle until they return to work.  Although, dependent upon the length of absence and how much of the previous probation period had been completed, the manager may reduce the length of time to complete the probationary period if the employee is meeting the expected standards. Consideration will always be given to an individual’s circumstances. Additional advice can be obtained from </w:t>
      </w:r>
      <w:r w:rsidR="00580122" w:rsidRPr="00C70B05">
        <w:rPr>
          <w:rFonts w:ascii="Arial" w:hAnsi="Arial" w:cs="Arial"/>
          <w:sz w:val="24"/>
          <w:szCs w:val="24"/>
        </w:rPr>
        <w:t>your HR Business Partner</w:t>
      </w:r>
      <w:r w:rsidR="00AE166B" w:rsidRPr="00C70B05">
        <w:rPr>
          <w:rFonts w:ascii="Arial" w:hAnsi="Arial" w:cs="Arial"/>
          <w:sz w:val="24"/>
          <w:szCs w:val="24"/>
        </w:rPr>
        <w:t>.</w:t>
      </w:r>
    </w:p>
    <w:p w14:paraId="3EF9BC29" w14:textId="0DB44D5C" w:rsidR="004A7458" w:rsidRDefault="004A7458" w:rsidP="004A7458">
      <w:pPr>
        <w:pStyle w:val="BodyText"/>
        <w:ind w:right="123"/>
        <w:jc w:val="both"/>
        <w:rPr>
          <w:rFonts w:ascii="Arial" w:hAnsi="Arial" w:cs="Arial"/>
          <w:sz w:val="24"/>
          <w:szCs w:val="24"/>
        </w:rPr>
      </w:pPr>
    </w:p>
    <w:p w14:paraId="59087B71" w14:textId="357480A8" w:rsidR="004A7458" w:rsidRDefault="004A7458" w:rsidP="004A7458">
      <w:pPr>
        <w:pStyle w:val="BodyText"/>
        <w:ind w:right="123"/>
        <w:jc w:val="both"/>
        <w:rPr>
          <w:rFonts w:ascii="Arial" w:hAnsi="Arial" w:cs="Arial"/>
          <w:sz w:val="24"/>
          <w:szCs w:val="24"/>
        </w:rPr>
      </w:pPr>
    </w:p>
    <w:p w14:paraId="5178885E" w14:textId="77777777" w:rsidR="004A7458" w:rsidRPr="00C70B05" w:rsidRDefault="004A7458" w:rsidP="004A7458">
      <w:pPr>
        <w:pStyle w:val="BodyText"/>
        <w:ind w:right="123"/>
        <w:jc w:val="both"/>
        <w:rPr>
          <w:rFonts w:ascii="Arial" w:hAnsi="Arial" w:cs="Arial"/>
          <w:sz w:val="24"/>
          <w:szCs w:val="24"/>
        </w:rPr>
      </w:pPr>
    </w:p>
    <w:p w14:paraId="38C83E33" w14:textId="77777777" w:rsidR="00056311" w:rsidRPr="00D31241" w:rsidRDefault="00056311" w:rsidP="00340EAE">
      <w:pPr>
        <w:pStyle w:val="BodyText"/>
        <w:spacing w:before="10"/>
        <w:ind w:left="1418" w:hanging="851"/>
        <w:rPr>
          <w:rFonts w:ascii="Arial" w:hAnsi="Arial" w:cs="Arial"/>
          <w:sz w:val="21"/>
        </w:rPr>
      </w:pPr>
      <w:bookmarkStart w:id="42" w:name="_TOC_250006"/>
      <w:bookmarkEnd w:id="42"/>
    </w:p>
    <w:p w14:paraId="750708C9" w14:textId="6B585FAF" w:rsidR="00FF3D89" w:rsidRPr="00C70B05" w:rsidRDefault="00D268FA" w:rsidP="00C70B05">
      <w:pPr>
        <w:pStyle w:val="Heading1"/>
        <w:ind w:left="207" w:firstLine="720"/>
        <w:rPr>
          <w:rFonts w:ascii="Arial" w:hAnsi="Arial" w:cs="Arial"/>
          <w:b/>
          <w:bCs/>
          <w:sz w:val="28"/>
          <w:szCs w:val="28"/>
        </w:rPr>
      </w:pPr>
      <w:bookmarkStart w:id="43" w:name="_Toc106881711"/>
      <w:bookmarkStart w:id="44" w:name="_TOC_250005"/>
      <w:r w:rsidRPr="00C70B05">
        <w:rPr>
          <w:rFonts w:ascii="Arial" w:hAnsi="Arial" w:cs="Arial"/>
          <w:b/>
          <w:bCs/>
          <w:sz w:val="28"/>
          <w:szCs w:val="28"/>
        </w:rPr>
        <w:lastRenderedPageBreak/>
        <w:t xml:space="preserve">13. </w:t>
      </w:r>
      <w:r w:rsidR="00FF3D89" w:rsidRPr="00C70B05">
        <w:rPr>
          <w:rFonts w:ascii="Arial" w:hAnsi="Arial" w:cs="Arial"/>
          <w:b/>
          <w:bCs/>
          <w:sz w:val="28"/>
          <w:szCs w:val="28"/>
        </w:rPr>
        <w:t>Training</w:t>
      </w:r>
      <w:bookmarkEnd w:id="43"/>
    </w:p>
    <w:p w14:paraId="29E8F431" w14:textId="77777777" w:rsidR="00FF3D89" w:rsidRPr="00D31241" w:rsidRDefault="00FF3D89" w:rsidP="00340EAE">
      <w:pPr>
        <w:pStyle w:val="Heading2"/>
        <w:tabs>
          <w:tab w:val="left" w:pos="832"/>
          <w:tab w:val="left" w:pos="833"/>
        </w:tabs>
        <w:ind w:left="1418" w:hanging="851"/>
        <w:rPr>
          <w:rFonts w:ascii="Arial" w:hAnsi="Arial" w:cs="Arial"/>
        </w:rPr>
      </w:pPr>
      <w:r w:rsidRPr="00D31241">
        <w:rPr>
          <w:rFonts w:ascii="Arial" w:hAnsi="Arial" w:cs="Arial"/>
        </w:rPr>
        <w:t xml:space="preserve"> </w:t>
      </w:r>
    </w:p>
    <w:p w14:paraId="68ECC84D" w14:textId="776C35F6" w:rsidR="008D57FC" w:rsidRPr="00C70B05" w:rsidRDefault="00FF3D89" w:rsidP="00116A5F">
      <w:pPr>
        <w:pStyle w:val="ListParagraph"/>
        <w:numPr>
          <w:ilvl w:val="0"/>
          <w:numId w:val="5"/>
        </w:numPr>
        <w:jc w:val="both"/>
        <w:rPr>
          <w:rFonts w:ascii="Arial" w:hAnsi="Arial" w:cs="Arial"/>
          <w:sz w:val="24"/>
          <w:szCs w:val="24"/>
        </w:rPr>
      </w:pPr>
      <w:r w:rsidRPr="00C70B05">
        <w:rPr>
          <w:rFonts w:ascii="Arial" w:hAnsi="Arial" w:cs="Arial"/>
          <w:sz w:val="24"/>
          <w:szCs w:val="24"/>
        </w:rPr>
        <w:t xml:space="preserve">Managers who hold line management responsibilities will receive training to ensure they are confident and competent to support and manage all new </w:t>
      </w:r>
      <w:r w:rsidR="00BC006D" w:rsidRPr="00C70B05">
        <w:rPr>
          <w:rFonts w:ascii="Arial" w:hAnsi="Arial" w:cs="Arial"/>
          <w:sz w:val="24"/>
          <w:szCs w:val="24"/>
        </w:rPr>
        <w:t>employees’</w:t>
      </w:r>
      <w:r w:rsidRPr="00C70B05">
        <w:rPr>
          <w:rFonts w:ascii="Arial" w:hAnsi="Arial" w:cs="Arial"/>
          <w:sz w:val="24"/>
          <w:szCs w:val="24"/>
        </w:rPr>
        <w:t xml:space="preserve"> probationary periods. This will be bespoke dependent upon individual needs and delivered/assessed by the HR department.</w:t>
      </w:r>
    </w:p>
    <w:p w14:paraId="5ECD1D45" w14:textId="77777777" w:rsidR="00B97703" w:rsidRPr="006D555A" w:rsidRDefault="00FF3D89" w:rsidP="00340EAE">
      <w:pPr>
        <w:ind w:left="1418" w:hanging="851"/>
        <w:jc w:val="both"/>
        <w:rPr>
          <w:rFonts w:ascii="Arial" w:hAnsi="Arial" w:cs="Arial"/>
        </w:rPr>
      </w:pPr>
      <w:r w:rsidRPr="00D31241">
        <w:rPr>
          <w:rFonts w:ascii="Arial" w:hAnsi="Arial" w:cs="Arial"/>
          <w:b/>
        </w:rPr>
        <w:t xml:space="preserve"> </w:t>
      </w:r>
    </w:p>
    <w:p w14:paraId="7DE8BE19" w14:textId="1A7B3B55" w:rsidR="00B97703" w:rsidRPr="00C70B05" w:rsidRDefault="00D268FA" w:rsidP="00C70B05">
      <w:pPr>
        <w:pStyle w:val="Heading1"/>
        <w:ind w:left="567" w:firstLine="720"/>
        <w:rPr>
          <w:rFonts w:ascii="Arial" w:hAnsi="Arial" w:cs="Arial"/>
          <w:b/>
          <w:bCs/>
          <w:sz w:val="28"/>
          <w:szCs w:val="28"/>
        </w:rPr>
      </w:pPr>
      <w:bookmarkStart w:id="45" w:name="_Toc54359482"/>
      <w:bookmarkStart w:id="46" w:name="_Toc106881712"/>
      <w:r w:rsidRPr="00C70B05">
        <w:rPr>
          <w:rFonts w:ascii="Arial" w:hAnsi="Arial" w:cs="Arial"/>
          <w:b/>
          <w:bCs/>
          <w:sz w:val="28"/>
          <w:szCs w:val="28"/>
        </w:rPr>
        <w:t xml:space="preserve">14. </w:t>
      </w:r>
      <w:r w:rsidR="00B97703" w:rsidRPr="00C70B05">
        <w:rPr>
          <w:rFonts w:ascii="Arial" w:hAnsi="Arial" w:cs="Arial"/>
          <w:b/>
          <w:bCs/>
          <w:sz w:val="28"/>
          <w:szCs w:val="28"/>
        </w:rPr>
        <w:t>Right to be accompanied</w:t>
      </w:r>
      <w:bookmarkEnd w:id="45"/>
      <w:bookmarkEnd w:id="46"/>
    </w:p>
    <w:p w14:paraId="049FDE29" w14:textId="77777777" w:rsidR="00C70B05" w:rsidRPr="006D555A" w:rsidRDefault="00C70B05" w:rsidP="00C70B05">
      <w:pPr>
        <w:pStyle w:val="Heading1"/>
        <w:ind w:left="567" w:firstLine="720"/>
        <w:rPr>
          <w:rFonts w:ascii="Arial" w:hAnsi="Arial" w:cs="Arial"/>
        </w:rPr>
      </w:pPr>
    </w:p>
    <w:p w14:paraId="64D1C3B5" w14:textId="0D5F228B" w:rsidR="00B97703" w:rsidRPr="00C70B05" w:rsidRDefault="00B97703" w:rsidP="00116A5F">
      <w:pPr>
        <w:pStyle w:val="ListParagraph"/>
        <w:numPr>
          <w:ilvl w:val="0"/>
          <w:numId w:val="5"/>
        </w:numPr>
        <w:jc w:val="both"/>
        <w:rPr>
          <w:rFonts w:ascii="Arial" w:hAnsi="Arial" w:cs="Arial"/>
          <w:sz w:val="24"/>
          <w:szCs w:val="24"/>
        </w:rPr>
      </w:pPr>
      <w:r w:rsidRPr="00C70B05">
        <w:rPr>
          <w:rFonts w:ascii="Arial" w:hAnsi="Arial" w:cs="Arial"/>
          <w:sz w:val="24"/>
          <w:szCs w:val="24"/>
        </w:rPr>
        <w:t xml:space="preserve">The employee has the right to be accompanied to any probationary review meeting by a work colleague or trade union representative where the termination of his/her employment is being contemplated. Should the companion be unable to attend on the chosen day, </w:t>
      </w:r>
      <w:proofErr w:type="gramStart"/>
      <w:r w:rsidRPr="00C70B05">
        <w:rPr>
          <w:rFonts w:ascii="Arial" w:hAnsi="Arial" w:cs="Arial"/>
          <w:sz w:val="24"/>
          <w:szCs w:val="24"/>
        </w:rPr>
        <w:t>as long as</w:t>
      </w:r>
      <w:proofErr w:type="gramEnd"/>
      <w:r w:rsidRPr="00C70B05">
        <w:rPr>
          <w:rFonts w:ascii="Arial" w:hAnsi="Arial" w:cs="Arial"/>
          <w:sz w:val="24"/>
          <w:szCs w:val="24"/>
        </w:rPr>
        <w:t xml:space="preserve"> it is reasonable and falls within five working days of the original date, an alternative date may be arranged.</w:t>
      </w:r>
    </w:p>
    <w:p w14:paraId="5E4DF60E" w14:textId="77777777" w:rsidR="00B97703" w:rsidRPr="00C70B05" w:rsidRDefault="00B97703" w:rsidP="00340EAE">
      <w:pPr>
        <w:ind w:left="1418" w:hanging="851"/>
        <w:jc w:val="both"/>
        <w:rPr>
          <w:rFonts w:ascii="Arial" w:hAnsi="Arial" w:cs="Arial"/>
          <w:sz w:val="24"/>
          <w:szCs w:val="24"/>
        </w:rPr>
      </w:pPr>
    </w:p>
    <w:p w14:paraId="6FE5683A" w14:textId="15BCF1DC" w:rsidR="00B97703" w:rsidRPr="00C70B05" w:rsidRDefault="00D04193" w:rsidP="00116A5F">
      <w:pPr>
        <w:pStyle w:val="ListParagraph"/>
        <w:numPr>
          <w:ilvl w:val="0"/>
          <w:numId w:val="5"/>
        </w:numPr>
        <w:jc w:val="both"/>
        <w:rPr>
          <w:rFonts w:ascii="Arial" w:hAnsi="Arial" w:cs="Arial"/>
          <w:sz w:val="24"/>
          <w:szCs w:val="24"/>
        </w:rPr>
      </w:pPr>
      <w:r w:rsidRPr="00C70B05">
        <w:rPr>
          <w:rFonts w:ascii="Arial" w:hAnsi="Arial" w:cs="Arial"/>
          <w:sz w:val="24"/>
          <w:szCs w:val="24"/>
        </w:rPr>
        <w:t xml:space="preserve">The </w:t>
      </w:r>
      <w:r w:rsidR="006A4078" w:rsidRPr="00C70B05">
        <w:rPr>
          <w:rFonts w:ascii="Arial" w:hAnsi="Arial" w:cs="Arial"/>
          <w:sz w:val="24"/>
          <w:szCs w:val="24"/>
        </w:rPr>
        <w:t>Organisation</w:t>
      </w:r>
      <w:r w:rsidR="00B97703" w:rsidRPr="00C70B05">
        <w:rPr>
          <w:rFonts w:ascii="Arial" w:hAnsi="Arial" w:cs="Arial"/>
          <w:sz w:val="24"/>
          <w:szCs w:val="24"/>
        </w:rPr>
        <w:t xml:space="preserve"> reserves the right to hold a rearranged meeting if the employee or companion is still unable to attend. In these circumstances, the employee and his/her companion should be invited to submit a written submission to be considered at the meeting.</w:t>
      </w:r>
    </w:p>
    <w:p w14:paraId="4EDC5D8C" w14:textId="77777777" w:rsidR="00B97703" w:rsidRDefault="00B97703" w:rsidP="00340EAE">
      <w:pPr>
        <w:ind w:left="1418" w:hanging="851"/>
        <w:jc w:val="both"/>
      </w:pPr>
    </w:p>
    <w:bookmarkEnd w:id="44"/>
    <w:p w14:paraId="285C01EB" w14:textId="77777777" w:rsidR="00CE173A" w:rsidRPr="00C70B05" w:rsidRDefault="00CE173A" w:rsidP="00340EAE">
      <w:pPr>
        <w:ind w:left="1418" w:hanging="851"/>
        <w:rPr>
          <w:rFonts w:ascii="Arial" w:hAnsi="Arial" w:cs="Arial"/>
          <w:sz w:val="24"/>
          <w:szCs w:val="24"/>
        </w:rPr>
      </w:pPr>
    </w:p>
    <w:p w14:paraId="6CC26CA2" w14:textId="3673F148" w:rsidR="00DA6B1E" w:rsidRPr="00C70B05" w:rsidRDefault="00D268FA" w:rsidP="00C70B05">
      <w:pPr>
        <w:pStyle w:val="Heading1"/>
        <w:ind w:left="567" w:firstLine="720"/>
        <w:rPr>
          <w:rFonts w:ascii="Arial" w:hAnsi="Arial" w:cs="Arial"/>
          <w:b/>
          <w:sz w:val="28"/>
          <w:szCs w:val="28"/>
        </w:rPr>
      </w:pPr>
      <w:bookmarkStart w:id="47" w:name="_Toc106881713"/>
      <w:r w:rsidRPr="00C70B05">
        <w:rPr>
          <w:rFonts w:ascii="Arial" w:hAnsi="Arial" w:cs="Arial"/>
          <w:b/>
          <w:sz w:val="28"/>
          <w:szCs w:val="28"/>
        </w:rPr>
        <w:t>15.</w:t>
      </w:r>
      <w:r w:rsidR="00DA6B1E" w:rsidRPr="00C70B05">
        <w:rPr>
          <w:rFonts w:ascii="Arial" w:hAnsi="Arial" w:cs="Arial"/>
          <w:b/>
          <w:sz w:val="28"/>
          <w:szCs w:val="28"/>
        </w:rPr>
        <w:t>References/Associated Documentation</w:t>
      </w:r>
      <w:bookmarkEnd w:id="47"/>
      <w:r w:rsidR="00DA6B1E" w:rsidRPr="00C70B05">
        <w:rPr>
          <w:rFonts w:ascii="Arial" w:hAnsi="Arial" w:cs="Arial"/>
          <w:b/>
          <w:sz w:val="28"/>
          <w:szCs w:val="28"/>
        </w:rPr>
        <w:tab/>
      </w:r>
    </w:p>
    <w:p w14:paraId="79CE8200" w14:textId="53EFFDC7" w:rsidR="00DA6B1E" w:rsidRPr="00D31241" w:rsidRDefault="00DA6B1E" w:rsidP="00C70B05">
      <w:pPr>
        <w:ind w:left="1080" w:firstLine="150"/>
        <w:rPr>
          <w:rFonts w:ascii="Arial" w:hAnsi="Arial" w:cs="Arial"/>
          <w:b/>
        </w:rPr>
      </w:pPr>
    </w:p>
    <w:p w14:paraId="025E43A6" w14:textId="77777777" w:rsidR="001D597A" w:rsidRPr="00C70B05" w:rsidRDefault="00DA6B1E" w:rsidP="00116A5F">
      <w:pPr>
        <w:pStyle w:val="ListParagraph"/>
        <w:numPr>
          <w:ilvl w:val="0"/>
          <w:numId w:val="21"/>
        </w:numPr>
        <w:ind w:left="1800"/>
        <w:rPr>
          <w:rFonts w:ascii="Arial" w:hAnsi="Arial" w:cs="Arial"/>
          <w:b/>
          <w:sz w:val="24"/>
          <w:szCs w:val="24"/>
        </w:rPr>
      </w:pPr>
      <w:r w:rsidRPr="00C70B05">
        <w:rPr>
          <w:rFonts w:ascii="Arial" w:hAnsi="Arial" w:cs="Arial"/>
          <w:sz w:val="24"/>
          <w:szCs w:val="24"/>
        </w:rPr>
        <w:t>Chartered Institute of Personnel Development (CIPD)</w:t>
      </w:r>
    </w:p>
    <w:p w14:paraId="7555DE57" w14:textId="77777777" w:rsidR="00DA6B1E" w:rsidRPr="00C70B05" w:rsidRDefault="00DA6B1E" w:rsidP="00116A5F">
      <w:pPr>
        <w:pStyle w:val="ListParagraph"/>
        <w:numPr>
          <w:ilvl w:val="0"/>
          <w:numId w:val="21"/>
        </w:numPr>
        <w:ind w:left="1800"/>
        <w:rPr>
          <w:rFonts w:ascii="Arial" w:hAnsi="Arial" w:cs="Arial"/>
          <w:sz w:val="24"/>
          <w:szCs w:val="24"/>
        </w:rPr>
      </w:pPr>
      <w:r w:rsidRPr="00C70B05">
        <w:rPr>
          <w:rFonts w:ascii="Arial" w:hAnsi="Arial" w:cs="Arial"/>
          <w:sz w:val="24"/>
          <w:szCs w:val="24"/>
        </w:rPr>
        <w:t>Advisory, Conciliation and Arbitration Service (ACAS)</w:t>
      </w:r>
    </w:p>
    <w:p w14:paraId="7A3FA1CC" w14:textId="77777777" w:rsidR="00DA6B1E" w:rsidRPr="00C70B05" w:rsidRDefault="00DA6B1E" w:rsidP="00116A5F">
      <w:pPr>
        <w:pStyle w:val="ListParagraph"/>
        <w:numPr>
          <w:ilvl w:val="0"/>
          <w:numId w:val="21"/>
        </w:numPr>
        <w:ind w:left="1800"/>
        <w:rPr>
          <w:rFonts w:ascii="Arial" w:hAnsi="Arial" w:cs="Arial"/>
          <w:sz w:val="24"/>
          <w:szCs w:val="24"/>
        </w:rPr>
      </w:pPr>
      <w:r w:rsidRPr="00C70B05">
        <w:rPr>
          <w:rFonts w:ascii="Arial" w:hAnsi="Arial" w:cs="Arial"/>
          <w:sz w:val="24"/>
          <w:szCs w:val="24"/>
        </w:rPr>
        <w:t xml:space="preserve">Employee Relations Act </w:t>
      </w:r>
      <w:r w:rsidR="0072459C" w:rsidRPr="00C70B05">
        <w:rPr>
          <w:rFonts w:ascii="Arial" w:hAnsi="Arial" w:cs="Arial"/>
          <w:sz w:val="24"/>
          <w:szCs w:val="24"/>
        </w:rPr>
        <w:t>(</w:t>
      </w:r>
      <w:r w:rsidRPr="00C70B05">
        <w:rPr>
          <w:rFonts w:ascii="Arial" w:hAnsi="Arial" w:cs="Arial"/>
          <w:sz w:val="24"/>
          <w:szCs w:val="24"/>
        </w:rPr>
        <w:t>ERA)</w:t>
      </w:r>
    </w:p>
    <w:p w14:paraId="762EF921" w14:textId="77777777" w:rsidR="00DA6B1E" w:rsidRPr="00C70B05" w:rsidRDefault="00DA6B1E" w:rsidP="00116A5F">
      <w:pPr>
        <w:pStyle w:val="ListParagraph"/>
        <w:numPr>
          <w:ilvl w:val="0"/>
          <w:numId w:val="21"/>
        </w:numPr>
        <w:ind w:left="1800"/>
        <w:rPr>
          <w:rFonts w:ascii="Arial" w:hAnsi="Arial" w:cs="Arial"/>
          <w:sz w:val="24"/>
          <w:szCs w:val="24"/>
        </w:rPr>
      </w:pPr>
      <w:r w:rsidRPr="00C70B05">
        <w:rPr>
          <w:rFonts w:ascii="Arial" w:hAnsi="Arial" w:cs="Arial"/>
          <w:sz w:val="24"/>
          <w:szCs w:val="24"/>
        </w:rPr>
        <w:t>Equality Act 2010</w:t>
      </w:r>
    </w:p>
    <w:p w14:paraId="03186818" w14:textId="77777777" w:rsidR="00DA6B1E" w:rsidRPr="00C70B05" w:rsidRDefault="00DA6B1E" w:rsidP="00116A5F">
      <w:pPr>
        <w:pStyle w:val="ListParagraph"/>
        <w:numPr>
          <w:ilvl w:val="0"/>
          <w:numId w:val="21"/>
        </w:numPr>
        <w:ind w:left="1800"/>
        <w:rPr>
          <w:rFonts w:ascii="Arial" w:hAnsi="Arial" w:cs="Arial"/>
          <w:sz w:val="24"/>
          <w:szCs w:val="24"/>
        </w:rPr>
      </w:pPr>
      <w:r w:rsidRPr="00C70B05">
        <w:rPr>
          <w:rFonts w:ascii="Arial" w:hAnsi="Arial" w:cs="Arial"/>
          <w:sz w:val="24"/>
          <w:szCs w:val="24"/>
        </w:rPr>
        <w:t>Recruitment and Selection Policy</w:t>
      </w:r>
      <w:r w:rsidR="0072459C" w:rsidRPr="00C70B05">
        <w:rPr>
          <w:rFonts w:ascii="Arial" w:hAnsi="Arial" w:cs="Arial"/>
          <w:sz w:val="24"/>
          <w:szCs w:val="24"/>
        </w:rPr>
        <w:t xml:space="preserve">, HR27 </w:t>
      </w:r>
    </w:p>
    <w:p w14:paraId="5A5E12FF" w14:textId="77777777" w:rsidR="00DA6B1E" w:rsidRPr="00C70B05" w:rsidRDefault="00DA6B1E" w:rsidP="00116A5F">
      <w:pPr>
        <w:pStyle w:val="ListParagraph"/>
        <w:numPr>
          <w:ilvl w:val="0"/>
          <w:numId w:val="21"/>
        </w:numPr>
        <w:ind w:left="1800"/>
        <w:rPr>
          <w:rFonts w:ascii="Arial" w:hAnsi="Arial" w:cs="Arial"/>
          <w:sz w:val="24"/>
          <w:szCs w:val="24"/>
        </w:rPr>
      </w:pPr>
      <w:r w:rsidRPr="00C70B05">
        <w:rPr>
          <w:rFonts w:ascii="Arial" w:hAnsi="Arial" w:cs="Arial"/>
          <w:sz w:val="24"/>
          <w:szCs w:val="24"/>
        </w:rPr>
        <w:t>Appraisal Policy</w:t>
      </w:r>
      <w:r w:rsidR="0072459C" w:rsidRPr="00C70B05">
        <w:rPr>
          <w:rFonts w:ascii="Arial" w:hAnsi="Arial" w:cs="Arial"/>
          <w:sz w:val="24"/>
          <w:szCs w:val="24"/>
        </w:rPr>
        <w:t xml:space="preserve">, </w:t>
      </w:r>
      <w:r w:rsidR="003251A5" w:rsidRPr="00C70B05">
        <w:rPr>
          <w:rFonts w:ascii="Arial" w:hAnsi="Arial" w:cs="Arial"/>
          <w:sz w:val="24"/>
          <w:szCs w:val="24"/>
        </w:rPr>
        <w:t>HR18</w:t>
      </w:r>
    </w:p>
    <w:p w14:paraId="660B95E8" w14:textId="77777777" w:rsidR="00DA6B1E" w:rsidRPr="00C70B05" w:rsidRDefault="00DA6B1E" w:rsidP="00116A5F">
      <w:pPr>
        <w:pStyle w:val="ListParagraph"/>
        <w:numPr>
          <w:ilvl w:val="0"/>
          <w:numId w:val="21"/>
        </w:numPr>
        <w:ind w:left="1800"/>
        <w:rPr>
          <w:rFonts w:ascii="Arial" w:hAnsi="Arial" w:cs="Arial"/>
          <w:sz w:val="24"/>
          <w:szCs w:val="24"/>
        </w:rPr>
      </w:pPr>
      <w:r w:rsidRPr="00C70B05">
        <w:rPr>
          <w:rFonts w:ascii="Arial" w:hAnsi="Arial" w:cs="Arial"/>
          <w:sz w:val="24"/>
          <w:szCs w:val="24"/>
        </w:rPr>
        <w:t>Induction Policy</w:t>
      </w:r>
      <w:r w:rsidR="0072459C" w:rsidRPr="00C70B05">
        <w:rPr>
          <w:rFonts w:ascii="Arial" w:hAnsi="Arial" w:cs="Arial"/>
          <w:sz w:val="24"/>
          <w:szCs w:val="24"/>
        </w:rPr>
        <w:t>, HR13</w:t>
      </w:r>
    </w:p>
    <w:p w14:paraId="6582CAE2" w14:textId="77777777" w:rsidR="00DA6B1E" w:rsidRPr="00C70B05" w:rsidRDefault="00DA6B1E" w:rsidP="00116A5F">
      <w:pPr>
        <w:pStyle w:val="ListParagraph"/>
        <w:numPr>
          <w:ilvl w:val="0"/>
          <w:numId w:val="21"/>
        </w:numPr>
        <w:ind w:left="1800"/>
        <w:rPr>
          <w:rFonts w:ascii="Arial" w:hAnsi="Arial" w:cs="Arial"/>
          <w:sz w:val="24"/>
          <w:szCs w:val="24"/>
        </w:rPr>
      </w:pPr>
      <w:r w:rsidRPr="00C70B05">
        <w:rPr>
          <w:rFonts w:ascii="Arial" w:hAnsi="Arial" w:cs="Arial"/>
          <w:sz w:val="24"/>
          <w:szCs w:val="24"/>
        </w:rPr>
        <w:t xml:space="preserve">Absence </w:t>
      </w:r>
      <w:r w:rsidR="0072459C" w:rsidRPr="00C70B05">
        <w:rPr>
          <w:rFonts w:ascii="Arial" w:hAnsi="Arial" w:cs="Arial"/>
          <w:sz w:val="24"/>
          <w:szCs w:val="24"/>
        </w:rPr>
        <w:t xml:space="preserve">Management </w:t>
      </w:r>
      <w:r w:rsidRPr="00C70B05">
        <w:rPr>
          <w:rFonts w:ascii="Arial" w:hAnsi="Arial" w:cs="Arial"/>
          <w:sz w:val="24"/>
          <w:szCs w:val="24"/>
        </w:rPr>
        <w:t>Policy</w:t>
      </w:r>
      <w:r w:rsidR="0072459C" w:rsidRPr="00C70B05">
        <w:rPr>
          <w:rFonts w:ascii="Arial" w:hAnsi="Arial" w:cs="Arial"/>
          <w:sz w:val="24"/>
          <w:szCs w:val="24"/>
        </w:rPr>
        <w:t xml:space="preserve">, HR02 </w:t>
      </w:r>
      <w:r w:rsidRPr="00C70B05">
        <w:rPr>
          <w:rFonts w:ascii="Arial" w:hAnsi="Arial" w:cs="Arial"/>
          <w:sz w:val="24"/>
          <w:szCs w:val="24"/>
        </w:rPr>
        <w:t xml:space="preserve"> </w:t>
      </w:r>
    </w:p>
    <w:p w14:paraId="65AE25A1" w14:textId="77777777" w:rsidR="00FA7241" w:rsidRPr="00C70B05" w:rsidRDefault="00FA7241" w:rsidP="00116A5F">
      <w:pPr>
        <w:pStyle w:val="ListParagraph"/>
        <w:numPr>
          <w:ilvl w:val="0"/>
          <w:numId w:val="21"/>
        </w:numPr>
        <w:ind w:left="1800"/>
        <w:rPr>
          <w:rFonts w:ascii="Arial" w:hAnsi="Arial" w:cs="Arial"/>
          <w:sz w:val="24"/>
          <w:szCs w:val="24"/>
        </w:rPr>
      </w:pPr>
      <w:r w:rsidRPr="00C70B05">
        <w:rPr>
          <w:rFonts w:ascii="Arial" w:hAnsi="Arial" w:cs="Arial"/>
          <w:sz w:val="24"/>
          <w:szCs w:val="24"/>
        </w:rPr>
        <w:t>Managing work performance, HR16</w:t>
      </w:r>
    </w:p>
    <w:p w14:paraId="64E6700C" w14:textId="77777777" w:rsidR="00FE2134" w:rsidRPr="00C70B05" w:rsidRDefault="00FE2134" w:rsidP="00116A5F">
      <w:pPr>
        <w:pStyle w:val="ListParagraph"/>
        <w:numPr>
          <w:ilvl w:val="0"/>
          <w:numId w:val="21"/>
        </w:numPr>
        <w:ind w:left="1800"/>
        <w:rPr>
          <w:rFonts w:ascii="Arial" w:hAnsi="Arial" w:cs="Arial"/>
          <w:sz w:val="24"/>
          <w:szCs w:val="24"/>
        </w:rPr>
      </w:pPr>
      <w:r w:rsidRPr="00C70B05">
        <w:rPr>
          <w:rFonts w:ascii="Arial" w:hAnsi="Arial" w:cs="Arial"/>
          <w:sz w:val="24"/>
          <w:szCs w:val="24"/>
        </w:rPr>
        <w:t>Disciplinary policy, HR07</w:t>
      </w:r>
    </w:p>
    <w:p w14:paraId="77655F09" w14:textId="77777777" w:rsidR="001D597A" w:rsidRPr="00272EDE" w:rsidRDefault="001D597A">
      <w:pPr>
        <w:rPr>
          <w:rFonts w:ascii="Arial" w:hAnsi="Arial" w:cs="Arial"/>
        </w:rPr>
        <w:sectPr w:rsidR="001D597A" w:rsidRPr="00272EDE">
          <w:pgSz w:w="11900" w:h="16840"/>
          <w:pgMar w:top="1360" w:right="1000" w:bottom="760" w:left="1020" w:header="0" w:footer="575" w:gutter="0"/>
          <w:pgNumType w:start="10"/>
          <w:cols w:space="720"/>
        </w:sectPr>
      </w:pPr>
    </w:p>
    <w:p w14:paraId="75DDC91E" w14:textId="76243B3F" w:rsidR="003C48F4" w:rsidRDefault="003C48F4" w:rsidP="003C48F4">
      <w:pPr>
        <w:pStyle w:val="Default"/>
        <w:rPr>
          <w:rFonts w:ascii="Arial" w:hAnsi="Arial" w:cs="Arial"/>
          <w:b/>
          <w:sz w:val="28"/>
          <w:szCs w:val="28"/>
        </w:rPr>
      </w:pPr>
      <w:bookmarkStart w:id="48" w:name="_TOC_250000"/>
      <w:bookmarkEnd w:id="48"/>
      <w:r w:rsidRPr="00C70B05">
        <w:rPr>
          <w:rFonts w:ascii="Arial" w:hAnsi="Arial" w:cs="Arial"/>
          <w:b/>
          <w:sz w:val="28"/>
          <w:szCs w:val="28"/>
        </w:rPr>
        <w:lastRenderedPageBreak/>
        <w:t xml:space="preserve">Appendix </w:t>
      </w:r>
      <w:r w:rsidR="006A4078" w:rsidRPr="00C70B05">
        <w:rPr>
          <w:rFonts w:ascii="Arial" w:hAnsi="Arial" w:cs="Arial"/>
          <w:b/>
          <w:sz w:val="28"/>
          <w:szCs w:val="28"/>
        </w:rPr>
        <w:t>1</w:t>
      </w:r>
      <w:r w:rsidRPr="00C70B05">
        <w:rPr>
          <w:rFonts w:ascii="Arial" w:hAnsi="Arial" w:cs="Arial"/>
          <w:b/>
          <w:sz w:val="28"/>
          <w:szCs w:val="28"/>
        </w:rPr>
        <w:t>: Equality Impact Assessment</w:t>
      </w:r>
    </w:p>
    <w:p w14:paraId="6701C543" w14:textId="77777777" w:rsidR="00C70B05" w:rsidRPr="00C70B05" w:rsidRDefault="00C70B05" w:rsidP="003C48F4">
      <w:pPr>
        <w:pStyle w:val="Default"/>
        <w:rPr>
          <w:rFonts w:ascii="Arial" w:hAnsi="Arial" w:cs="Arial"/>
          <w:b/>
          <w:sz w:val="28"/>
          <w:szCs w:val="28"/>
        </w:rPr>
      </w:pPr>
    </w:p>
    <w:p w14:paraId="2589F996" w14:textId="77777777" w:rsidR="00C70B05" w:rsidRDefault="00C70B05" w:rsidP="00C70B05">
      <w:pPr>
        <w:pStyle w:val="Default"/>
        <w:rPr>
          <w:color w:val="auto"/>
          <w:sz w:val="22"/>
          <w:szCs w:val="22"/>
        </w:rPr>
      </w:pPr>
      <w:r w:rsidRPr="00FB2D03">
        <w:t>Equality Impact Assessments will be updated to include statistical data. Equality Impact Assessments will be updated and included in each Human Resource policy, as per the agreed 2022/23 HR EIA review schedule</w:t>
      </w:r>
      <w:r w:rsidRPr="00F56C9D">
        <w:rPr>
          <w:b/>
          <w:bCs/>
          <w:color w:val="auto"/>
          <w:sz w:val="23"/>
          <w:szCs w:val="23"/>
        </w:rPr>
        <w:t xml:space="preserve"> </w:t>
      </w:r>
    </w:p>
    <w:p w14:paraId="58796EE5" w14:textId="315675A7" w:rsidR="003C48F4" w:rsidRDefault="003C48F4" w:rsidP="003C48F4">
      <w:pPr>
        <w:pStyle w:val="Default"/>
        <w:rPr>
          <w:b/>
        </w:rPr>
      </w:pPr>
    </w:p>
    <w:sectPr w:rsidR="003C48F4" w:rsidSect="008A487B">
      <w:pgSz w:w="11900" w:h="16840"/>
      <w:pgMar w:top="560" w:right="700" w:bottom="880" w:left="1100" w:header="0" w:footer="5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1F5DB" w14:textId="77777777" w:rsidR="00CA3D63" w:rsidRDefault="00CA3D63">
      <w:r>
        <w:separator/>
      </w:r>
    </w:p>
  </w:endnote>
  <w:endnote w:type="continuationSeparator" w:id="0">
    <w:p w14:paraId="55473954" w14:textId="77777777" w:rsidR="00CA3D63" w:rsidRDefault="00CA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18920"/>
      <w:docPartObj>
        <w:docPartGallery w:val="Page Numbers (Bottom of Page)"/>
        <w:docPartUnique/>
      </w:docPartObj>
    </w:sdtPr>
    <w:sdtEndPr/>
    <w:sdtContent>
      <w:sdt>
        <w:sdtPr>
          <w:id w:val="860082579"/>
          <w:docPartObj>
            <w:docPartGallery w:val="Page Numbers (Top of Page)"/>
            <w:docPartUnique/>
          </w:docPartObj>
        </w:sdtPr>
        <w:sdtEndPr/>
        <w:sdtContent>
          <w:p w14:paraId="4CC1F12B" w14:textId="00FEA390" w:rsidR="00237F53" w:rsidRDefault="00237F53" w:rsidP="004A3AE3">
            <w:pPr>
              <w:pStyle w:val="Footer"/>
            </w:pPr>
            <w:r>
              <w:t xml:space="preserve">HR51 Managing Probationary Policy </w:t>
            </w:r>
            <w:r w:rsidR="004A3AE3">
              <w:t>(1 April 2022)</w:t>
            </w:r>
            <w:r w:rsidR="004A3AE3">
              <w:tab/>
            </w:r>
            <w:r w:rsidR="004A3AE3">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20</w:t>
            </w:r>
            <w:r>
              <w:rPr>
                <w:b/>
                <w:bCs/>
                <w:sz w:val="24"/>
                <w:szCs w:val="24"/>
              </w:rPr>
              <w:fldChar w:fldCharType="end"/>
            </w:r>
          </w:p>
        </w:sdtContent>
      </w:sdt>
    </w:sdtContent>
  </w:sdt>
  <w:p w14:paraId="474DD4F0" w14:textId="77777777" w:rsidR="00CA3D63" w:rsidRPr="00237F53" w:rsidRDefault="00CA3D63">
    <w:pPr>
      <w:pStyle w:val="BodyText"/>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DA174" w14:textId="77777777" w:rsidR="00CA3D63" w:rsidRDefault="00CA3D63">
      <w:r>
        <w:separator/>
      </w:r>
    </w:p>
  </w:footnote>
  <w:footnote w:type="continuationSeparator" w:id="0">
    <w:p w14:paraId="2C4D145E" w14:textId="77777777" w:rsidR="00CA3D63" w:rsidRDefault="00CA3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9EC"/>
    <w:multiLevelType w:val="hybridMultilevel"/>
    <w:tmpl w:val="C306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C340F"/>
    <w:multiLevelType w:val="hybridMultilevel"/>
    <w:tmpl w:val="D696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0286F"/>
    <w:multiLevelType w:val="hybridMultilevel"/>
    <w:tmpl w:val="C7AEFC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4E42022"/>
    <w:multiLevelType w:val="hybridMultilevel"/>
    <w:tmpl w:val="D8805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F0762"/>
    <w:multiLevelType w:val="hybridMultilevel"/>
    <w:tmpl w:val="C49E80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BE5BA4"/>
    <w:multiLevelType w:val="hybridMultilevel"/>
    <w:tmpl w:val="D3C6EAA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E5D7BC5"/>
    <w:multiLevelType w:val="hybridMultilevel"/>
    <w:tmpl w:val="1BC837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29F704F"/>
    <w:multiLevelType w:val="hybridMultilevel"/>
    <w:tmpl w:val="B4CC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C35F7"/>
    <w:multiLevelType w:val="hybridMultilevel"/>
    <w:tmpl w:val="4C828E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C7B145C"/>
    <w:multiLevelType w:val="hybridMultilevel"/>
    <w:tmpl w:val="8C66D0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F4642B3"/>
    <w:multiLevelType w:val="hybridMultilevel"/>
    <w:tmpl w:val="FD16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06A41"/>
    <w:multiLevelType w:val="hybridMultilevel"/>
    <w:tmpl w:val="CB16C1D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2" w15:restartNumberingAfterBreak="0">
    <w:nsid w:val="36645094"/>
    <w:multiLevelType w:val="hybridMultilevel"/>
    <w:tmpl w:val="8C5C4D9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3C6237F8"/>
    <w:multiLevelType w:val="hybridMultilevel"/>
    <w:tmpl w:val="BC84A97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3D50743C"/>
    <w:multiLevelType w:val="hybridMultilevel"/>
    <w:tmpl w:val="0958F0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86929C2"/>
    <w:multiLevelType w:val="hybridMultilevel"/>
    <w:tmpl w:val="DBD4D6A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493778A3"/>
    <w:multiLevelType w:val="hybridMultilevel"/>
    <w:tmpl w:val="CA1645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AF67C83"/>
    <w:multiLevelType w:val="hybridMultilevel"/>
    <w:tmpl w:val="FE48C678"/>
    <w:lvl w:ilvl="0" w:tplc="0E345338">
      <w:start w:val="2"/>
      <w:numFmt w:val="decimal"/>
      <w:lvlText w:val="%1."/>
      <w:lvlJc w:val="left"/>
      <w:pPr>
        <w:ind w:left="1081" w:hanging="360"/>
      </w:pPr>
      <w:rPr>
        <w:rFonts w:hint="default"/>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18" w15:restartNumberingAfterBreak="0">
    <w:nsid w:val="601011A9"/>
    <w:multiLevelType w:val="hybridMultilevel"/>
    <w:tmpl w:val="5836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74017A"/>
    <w:multiLevelType w:val="hybridMultilevel"/>
    <w:tmpl w:val="C5167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81067E"/>
    <w:multiLevelType w:val="hybridMultilevel"/>
    <w:tmpl w:val="76645E12"/>
    <w:lvl w:ilvl="0" w:tplc="08090001">
      <w:start w:val="1"/>
      <w:numFmt w:val="bullet"/>
      <w:lvlText w:val=""/>
      <w:lvlJc w:val="left"/>
      <w:pPr>
        <w:ind w:left="1552" w:hanging="360"/>
      </w:pPr>
      <w:rPr>
        <w:rFonts w:ascii="Symbol" w:hAnsi="Symbol" w:hint="default"/>
      </w:rPr>
    </w:lvl>
    <w:lvl w:ilvl="1" w:tplc="08090003" w:tentative="1">
      <w:start w:val="1"/>
      <w:numFmt w:val="bullet"/>
      <w:lvlText w:val="o"/>
      <w:lvlJc w:val="left"/>
      <w:pPr>
        <w:ind w:left="2272" w:hanging="360"/>
      </w:pPr>
      <w:rPr>
        <w:rFonts w:ascii="Courier New" w:hAnsi="Courier New" w:cs="Courier New" w:hint="default"/>
      </w:rPr>
    </w:lvl>
    <w:lvl w:ilvl="2" w:tplc="08090005" w:tentative="1">
      <w:start w:val="1"/>
      <w:numFmt w:val="bullet"/>
      <w:lvlText w:val=""/>
      <w:lvlJc w:val="left"/>
      <w:pPr>
        <w:ind w:left="2992" w:hanging="360"/>
      </w:pPr>
      <w:rPr>
        <w:rFonts w:ascii="Wingdings" w:hAnsi="Wingdings" w:hint="default"/>
      </w:rPr>
    </w:lvl>
    <w:lvl w:ilvl="3" w:tplc="08090001" w:tentative="1">
      <w:start w:val="1"/>
      <w:numFmt w:val="bullet"/>
      <w:lvlText w:val=""/>
      <w:lvlJc w:val="left"/>
      <w:pPr>
        <w:ind w:left="3712" w:hanging="360"/>
      </w:pPr>
      <w:rPr>
        <w:rFonts w:ascii="Symbol" w:hAnsi="Symbol" w:hint="default"/>
      </w:rPr>
    </w:lvl>
    <w:lvl w:ilvl="4" w:tplc="08090003" w:tentative="1">
      <w:start w:val="1"/>
      <w:numFmt w:val="bullet"/>
      <w:lvlText w:val="o"/>
      <w:lvlJc w:val="left"/>
      <w:pPr>
        <w:ind w:left="4432" w:hanging="360"/>
      </w:pPr>
      <w:rPr>
        <w:rFonts w:ascii="Courier New" w:hAnsi="Courier New" w:cs="Courier New" w:hint="default"/>
      </w:rPr>
    </w:lvl>
    <w:lvl w:ilvl="5" w:tplc="08090005" w:tentative="1">
      <w:start w:val="1"/>
      <w:numFmt w:val="bullet"/>
      <w:lvlText w:val=""/>
      <w:lvlJc w:val="left"/>
      <w:pPr>
        <w:ind w:left="5152" w:hanging="360"/>
      </w:pPr>
      <w:rPr>
        <w:rFonts w:ascii="Wingdings" w:hAnsi="Wingdings" w:hint="default"/>
      </w:rPr>
    </w:lvl>
    <w:lvl w:ilvl="6" w:tplc="08090001" w:tentative="1">
      <w:start w:val="1"/>
      <w:numFmt w:val="bullet"/>
      <w:lvlText w:val=""/>
      <w:lvlJc w:val="left"/>
      <w:pPr>
        <w:ind w:left="5872" w:hanging="360"/>
      </w:pPr>
      <w:rPr>
        <w:rFonts w:ascii="Symbol" w:hAnsi="Symbol" w:hint="default"/>
      </w:rPr>
    </w:lvl>
    <w:lvl w:ilvl="7" w:tplc="08090003" w:tentative="1">
      <w:start w:val="1"/>
      <w:numFmt w:val="bullet"/>
      <w:lvlText w:val="o"/>
      <w:lvlJc w:val="left"/>
      <w:pPr>
        <w:ind w:left="6592" w:hanging="360"/>
      </w:pPr>
      <w:rPr>
        <w:rFonts w:ascii="Courier New" w:hAnsi="Courier New" w:cs="Courier New" w:hint="default"/>
      </w:rPr>
    </w:lvl>
    <w:lvl w:ilvl="8" w:tplc="08090005" w:tentative="1">
      <w:start w:val="1"/>
      <w:numFmt w:val="bullet"/>
      <w:lvlText w:val=""/>
      <w:lvlJc w:val="left"/>
      <w:pPr>
        <w:ind w:left="7312" w:hanging="360"/>
      </w:pPr>
      <w:rPr>
        <w:rFonts w:ascii="Wingdings" w:hAnsi="Wingdings" w:hint="default"/>
      </w:rPr>
    </w:lvl>
  </w:abstractNum>
  <w:abstractNum w:abstractNumId="21" w15:restartNumberingAfterBreak="0">
    <w:nsid w:val="79C30483"/>
    <w:multiLevelType w:val="hybridMultilevel"/>
    <w:tmpl w:val="7854A60A"/>
    <w:lvl w:ilvl="0" w:tplc="08090001">
      <w:start w:val="1"/>
      <w:numFmt w:val="bullet"/>
      <w:lvlText w:val=""/>
      <w:lvlJc w:val="left"/>
      <w:pPr>
        <w:ind w:left="1533" w:hanging="360"/>
      </w:pPr>
      <w:rPr>
        <w:rFonts w:ascii="Symbol" w:hAnsi="Symbol" w:hint="default"/>
      </w:rPr>
    </w:lvl>
    <w:lvl w:ilvl="1" w:tplc="08090003" w:tentative="1">
      <w:start w:val="1"/>
      <w:numFmt w:val="bullet"/>
      <w:lvlText w:val="o"/>
      <w:lvlJc w:val="left"/>
      <w:pPr>
        <w:ind w:left="2253" w:hanging="360"/>
      </w:pPr>
      <w:rPr>
        <w:rFonts w:ascii="Courier New" w:hAnsi="Courier New" w:cs="Courier New" w:hint="default"/>
      </w:rPr>
    </w:lvl>
    <w:lvl w:ilvl="2" w:tplc="08090005" w:tentative="1">
      <w:start w:val="1"/>
      <w:numFmt w:val="bullet"/>
      <w:lvlText w:val=""/>
      <w:lvlJc w:val="left"/>
      <w:pPr>
        <w:ind w:left="2973" w:hanging="360"/>
      </w:pPr>
      <w:rPr>
        <w:rFonts w:ascii="Wingdings" w:hAnsi="Wingdings" w:hint="default"/>
      </w:rPr>
    </w:lvl>
    <w:lvl w:ilvl="3" w:tplc="08090001" w:tentative="1">
      <w:start w:val="1"/>
      <w:numFmt w:val="bullet"/>
      <w:lvlText w:val=""/>
      <w:lvlJc w:val="left"/>
      <w:pPr>
        <w:ind w:left="3693" w:hanging="360"/>
      </w:pPr>
      <w:rPr>
        <w:rFonts w:ascii="Symbol" w:hAnsi="Symbol" w:hint="default"/>
      </w:rPr>
    </w:lvl>
    <w:lvl w:ilvl="4" w:tplc="08090003" w:tentative="1">
      <w:start w:val="1"/>
      <w:numFmt w:val="bullet"/>
      <w:lvlText w:val="o"/>
      <w:lvlJc w:val="left"/>
      <w:pPr>
        <w:ind w:left="4413" w:hanging="360"/>
      </w:pPr>
      <w:rPr>
        <w:rFonts w:ascii="Courier New" w:hAnsi="Courier New" w:cs="Courier New" w:hint="default"/>
      </w:rPr>
    </w:lvl>
    <w:lvl w:ilvl="5" w:tplc="08090005" w:tentative="1">
      <w:start w:val="1"/>
      <w:numFmt w:val="bullet"/>
      <w:lvlText w:val=""/>
      <w:lvlJc w:val="left"/>
      <w:pPr>
        <w:ind w:left="5133" w:hanging="360"/>
      </w:pPr>
      <w:rPr>
        <w:rFonts w:ascii="Wingdings" w:hAnsi="Wingdings" w:hint="default"/>
      </w:rPr>
    </w:lvl>
    <w:lvl w:ilvl="6" w:tplc="08090001" w:tentative="1">
      <w:start w:val="1"/>
      <w:numFmt w:val="bullet"/>
      <w:lvlText w:val=""/>
      <w:lvlJc w:val="left"/>
      <w:pPr>
        <w:ind w:left="5853" w:hanging="360"/>
      </w:pPr>
      <w:rPr>
        <w:rFonts w:ascii="Symbol" w:hAnsi="Symbol" w:hint="default"/>
      </w:rPr>
    </w:lvl>
    <w:lvl w:ilvl="7" w:tplc="08090003" w:tentative="1">
      <w:start w:val="1"/>
      <w:numFmt w:val="bullet"/>
      <w:lvlText w:val="o"/>
      <w:lvlJc w:val="left"/>
      <w:pPr>
        <w:ind w:left="6573" w:hanging="360"/>
      </w:pPr>
      <w:rPr>
        <w:rFonts w:ascii="Courier New" w:hAnsi="Courier New" w:cs="Courier New" w:hint="default"/>
      </w:rPr>
    </w:lvl>
    <w:lvl w:ilvl="8" w:tplc="08090005" w:tentative="1">
      <w:start w:val="1"/>
      <w:numFmt w:val="bullet"/>
      <w:lvlText w:val=""/>
      <w:lvlJc w:val="left"/>
      <w:pPr>
        <w:ind w:left="7293" w:hanging="360"/>
      </w:pPr>
      <w:rPr>
        <w:rFonts w:ascii="Wingdings" w:hAnsi="Wingdings" w:hint="default"/>
      </w:rPr>
    </w:lvl>
  </w:abstractNum>
  <w:num w:numId="1">
    <w:abstractNumId w:val="21"/>
  </w:num>
  <w:num w:numId="2">
    <w:abstractNumId w:val="20"/>
  </w:num>
  <w:num w:numId="3">
    <w:abstractNumId w:val="2"/>
  </w:num>
  <w:num w:numId="4">
    <w:abstractNumId w:val="4"/>
  </w:num>
  <w:num w:numId="5">
    <w:abstractNumId w:val="8"/>
  </w:num>
  <w:num w:numId="6">
    <w:abstractNumId w:val="9"/>
  </w:num>
  <w:num w:numId="7">
    <w:abstractNumId w:val="17"/>
  </w:num>
  <w:num w:numId="8">
    <w:abstractNumId w:val="6"/>
  </w:num>
  <w:num w:numId="9">
    <w:abstractNumId w:val="7"/>
  </w:num>
  <w:num w:numId="10">
    <w:abstractNumId w:val="19"/>
  </w:num>
  <w:num w:numId="11">
    <w:abstractNumId w:val="13"/>
  </w:num>
  <w:num w:numId="12">
    <w:abstractNumId w:val="5"/>
  </w:num>
  <w:num w:numId="13">
    <w:abstractNumId w:val="1"/>
  </w:num>
  <w:num w:numId="14">
    <w:abstractNumId w:val="18"/>
  </w:num>
  <w:num w:numId="15">
    <w:abstractNumId w:val="15"/>
  </w:num>
  <w:num w:numId="16">
    <w:abstractNumId w:val="12"/>
  </w:num>
  <w:num w:numId="17">
    <w:abstractNumId w:val="0"/>
  </w:num>
  <w:num w:numId="18">
    <w:abstractNumId w:val="10"/>
  </w:num>
  <w:num w:numId="19">
    <w:abstractNumId w:val="16"/>
  </w:num>
  <w:num w:numId="20">
    <w:abstractNumId w:val="3"/>
  </w:num>
  <w:num w:numId="21">
    <w:abstractNumId w:val="14"/>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311"/>
    <w:rsid w:val="00003EE4"/>
    <w:rsid w:val="00056311"/>
    <w:rsid w:val="00091DAE"/>
    <w:rsid w:val="000A0B85"/>
    <w:rsid w:val="000D7EBE"/>
    <w:rsid w:val="0010269A"/>
    <w:rsid w:val="001141B7"/>
    <w:rsid w:val="001160C2"/>
    <w:rsid w:val="00116A5F"/>
    <w:rsid w:val="00123F85"/>
    <w:rsid w:val="00140AF0"/>
    <w:rsid w:val="00141C3C"/>
    <w:rsid w:val="00142BC4"/>
    <w:rsid w:val="00151DCB"/>
    <w:rsid w:val="001537C8"/>
    <w:rsid w:val="0018402A"/>
    <w:rsid w:val="001A4AD9"/>
    <w:rsid w:val="001C2BE8"/>
    <w:rsid w:val="001C660D"/>
    <w:rsid w:val="001D34FE"/>
    <w:rsid w:val="001D597A"/>
    <w:rsid w:val="002039B6"/>
    <w:rsid w:val="00211872"/>
    <w:rsid w:val="0022248A"/>
    <w:rsid w:val="00237F53"/>
    <w:rsid w:val="00241E98"/>
    <w:rsid w:val="002530B1"/>
    <w:rsid w:val="00263089"/>
    <w:rsid w:val="00267F80"/>
    <w:rsid w:val="00271060"/>
    <w:rsid w:val="00272EDE"/>
    <w:rsid w:val="00275E02"/>
    <w:rsid w:val="002A2081"/>
    <w:rsid w:val="002C0EE9"/>
    <w:rsid w:val="002E65B0"/>
    <w:rsid w:val="002F61E7"/>
    <w:rsid w:val="00306605"/>
    <w:rsid w:val="00310C32"/>
    <w:rsid w:val="0032012C"/>
    <w:rsid w:val="003251A5"/>
    <w:rsid w:val="0033602B"/>
    <w:rsid w:val="00340EAE"/>
    <w:rsid w:val="003518FC"/>
    <w:rsid w:val="003576D2"/>
    <w:rsid w:val="003B78AF"/>
    <w:rsid w:val="003C2EEF"/>
    <w:rsid w:val="003C48F4"/>
    <w:rsid w:val="003E5DF0"/>
    <w:rsid w:val="003E6257"/>
    <w:rsid w:val="003F0EDA"/>
    <w:rsid w:val="00406716"/>
    <w:rsid w:val="00423F7F"/>
    <w:rsid w:val="00432E6F"/>
    <w:rsid w:val="00451B20"/>
    <w:rsid w:val="00451D19"/>
    <w:rsid w:val="00456A24"/>
    <w:rsid w:val="00461DA6"/>
    <w:rsid w:val="00486DF0"/>
    <w:rsid w:val="004A3AE3"/>
    <w:rsid w:val="004A7458"/>
    <w:rsid w:val="004C00AC"/>
    <w:rsid w:val="004C1332"/>
    <w:rsid w:val="004D3973"/>
    <w:rsid w:val="0050123B"/>
    <w:rsid w:val="00506EDC"/>
    <w:rsid w:val="00507FB5"/>
    <w:rsid w:val="0051681E"/>
    <w:rsid w:val="00521455"/>
    <w:rsid w:val="0052149B"/>
    <w:rsid w:val="00546167"/>
    <w:rsid w:val="00551B0E"/>
    <w:rsid w:val="00580122"/>
    <w:rsid w:val="005958B6"/>
    <w:rsid w:val="005A1152"/>
    <w:rsid w:val="005A2D85"/>
    <w:rsid w:val="005B3146"/>
    <w:rsid w:val="0061774A"/>
    <w:rsid w:val="00620D2A"/>
    <w:rsid w:val="00630636"/>
    <w:rsid w:val="00634586"/>
    <w:rsid w:val="006353FF"/>
    <w:rsid w:val="0064412C"/>
    <w:rsid w:val="00662F7B"/>
    <w:rsid w:val="00664542"/>
    <w:rsid w:val="006678DB"/>
    <w:rsid w:val="0068620A"/>
    <w:rsid w:val="006A4078"/>
    <w:rsid w:val="006D555A"/>
    <w:rsid w:val="006E0ADE"/>
    <w:rsid w:val="006F733F"/>
    <w:rsid w:val="00723019"/>
    <w:rsid w:val="0072459C"/>
    <w:rsid w:val="00740411"/>
    <w:rsid w:val="00742385"/>
    <w:rsid w:val="00751C52"/>
    <w:rsid w:val="00767394"/>
    <w:rsid w:val="00773549"/>
    <w:rsid w:val="007C1DC0"/>
    <w:rsid w:val="007C38D4"/>
    <w:rsid w:val="007D3CFD"/>
    <w:rsid w:val="007D6678"/>
    <w:rsid w:val="00803AF5"/>
    <w:rsid w:val="00817B62"/>
    <w:rsid w:val="00820323"/>
    <w:rsid w:val="00830AFA"/>
    <w:rsid w:val="00836966"/>
    <w:rsid w:val="00880D24"/>
    <w:rsid w:val="00893150"/>
    <w:rsid w:val="008A487B"/>
    <w:rsid w:val="008D11A8"/>
    <w:rsid w:val="008D455A"/>
    <w:rsid w:val="008D57FC"/>
    <w:rsid w:val="008D60E4"/>
    <w:rsid w:val="0090186D"/>
    <w:rsid w:val="0090374C"/>
    <w:rsid w:val="0092182D"/>
    <w:rsid w:val="00927515"/>
    <w:rsid w:val="0093218E"/>
    <w:rsid w:val="009629D6"/>
    <w:rsid w:val="00966FF9"/>
    <w:rsid w:val="00983A7A"/>
    <w:rsid w:val="009E0AE0"/>
    <w:rsid w:val="00A1443D"/>
    <w:rsid w:val="00A31858"/>
    <w:rsid w:val="00A3290B"/>
    <w:rsid w:val="00A40BC0"/>
    <w:rsid w:val="00A424F8"/>
    <w:rsid w:val="00A556D0"/>
    <w:rsid w:val="00AA2AF0"/>
    <w:rsid w:val="00AE166B"/>
    <w:rsid w:val="00AF6BBA"/>
    <w:rsid w:val="00B10C8D"/>
    <w:rsid w:val="00B238D2"/>
    <w:rsid w:val="00B303E3"/>
    <w:rsid w:val="00B33C0A"/>
    <w:rsid w:val="00B6304A"/>
    <w:rsid w:val="00B70143"/>
    <w:rsid w:val="00B771E0"/>
    <w:rsid w:val="00B8595F"/>
    <w:rsid w:val="00B9136E"/>
    <w:rsid w:val="00B97703"/>
    <w:rsid w:val="00BC006D"/>
    <w:rsid w:val="00BE389B"/>
    <w:rsid w:val="00C170A2"/>
    <w:rsid w:val="00C2680B"/>
    <w:rsid w:val="00C43C6A"/>
    <w:rsid w:val="00C468B8"/>
    <w:rsid w:val="00C47181"/>
    <w:rsid w:val="00C66A85"/>
    <w:rsid w:val="00C70B05"/>
    <w:rsid w:val="00C97DAD"/>
    <w:rsid w:val="00CA3D63"/>
    <w:rsid w:val="00CE173A"/>
    <w:rsid w:val="00D013DD"/>
    <w:rsid w:val="00D04193"/>
    <w:rsid w:val="00D050FF"/>
    <w:rsid w:val="00D1742E"/>
    <w:rsid w:val="00D268FA"/>
    <w:rsid w:val="00D31241"/>
    <w:rsid w:val="00D35E41"/>
    <w:rsid w:val="00D829AD"/>
    <w:rsid w:val="00DA6B1E"/>
    <w:rsid w:val="00DE45B9"/>
    <w:rsid w:val="00DF2285"/>
    <w:rsid w:val="00DF491D"/>
    <w:rsid w:val="00E126F3"/>
    <w:rsid w:val="00E6388A"/>
    <w:rsid w:val="00E70F58"/>
    <w:rsid w:val="00E755D6"/>
    <w:rsid w:val="00E8456B"/>
    <w:rsid w:val="00E85A3F"/>
    <w:rsid w:val="00ED736C"/>
    <w:rsid w:val="00EE27D0"/>
    <w:rsid w:val="00EE738D"/>
    <w:rsid w:val="00EF3603"/>
    <w:rsid w:val="00EF77E0"/>
    <w:rsid w:val="00F366F7"/>
    <w:rsid w:val="00F56C3D"/>
    <w:rsid w:val="00F63C31"/>
    <w:rsid w:val="00F977A7"/>
    <w:rsid w:val="00FA3371"/>
    <w:rsid w:val="00FA7241"/>
    <w:rsid w:val="00FD30DF"/>
    <w:rsid w:val="00FE2134"/>
    <w:rsid w:val="00FF3D89"/>
    <w:rsid w:val="00FF5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B31F6B1"/>
  <w15:docId w15:val="{357BCD96-C519-4173-9441-BEE46167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9"/>
    <w:qFormat/>
    <w:pPr>
      <w:spacing w:before="51"/>
      <w:ind w:left="2258"/>
      <w:outlineLvl w:val="0"/>
    </w:pPr>
    <w:rPr>
      <w:sz w:val="24"/>
      <w:szCs w:val="24"/>
    </w:rPr>
  </w:style>
  <w:style w:type="paragraph" w:styleId="Heading2">
    <w:name w:val="heading 2"/>
    <w:basedOn w:val="Normal"/>
    <w:uiPriority w:val="9"/>
    <w:qFormat/>
    <w:pPr>
      <w:ind w:left="1531"/>
      <w:outlineLvl w:val="1"/>
    </w:pPr>
    <w:rPr>
      <w:b/>
      <w:bCs/>
    </w:rPr>
  </w:style>
  <w:style w:type="paragraph" w:styleId="Heading3">
    <w:name w:val="heading 3"/>
    <w:basedOn w:val="Normal"/>
    <w:next w:val="Normal"/>
    <w:link w:val="Heading3Char"/>
    <w:uiPriority w:val="9"/>
    <w:unhideWhenUsed/>
    <w:qFormat/>
    <w:rsid w:val="00D312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31241"/>
    <w:pPr>
      <w:keepNext/>
      <w:keepLines/>
      <w:widowControl/>
      <w:autoSpaceDE/>
      <w:autoSpaceDN/>
      <w:spacing w:before="200"/>
      <w:ind w:left="864" w:hanging="864"/>
      <w:outlineLvl w:val="3"/>
    </w:pPr>
    <w:rPr>
      <w:rFonts w:asciiTheme="majorHAnsi" w:eastAsiaTheme="majorEastAsia" w:hAnsiTheme="majorHAnsi" w:cstheme="majorBidi"/>
      <w:b/>
      <w:i/>
      <w:iCs/>
      <w:color w:val="4F81BD" w:themeColor="accent1"/>
      <w:sz w:val="24"/>
      <w:szCs w:val="26"/>
      <w:lang w:val="en-GB"/>
    </w:rPr>
  </w:style>
  <w:style w:type="paragraph" w:styleId="Heading5">
    <w:name w:val="heading 5"/>
    <w:basedOn w:val="Normal"/>
    <w:next w:val="Normal"/>
    <w:link w:val="Heading5Char"/>
    <w:uiPriority w:val="9"/>
    <w:semiHidden/>
    <w:unhideWhenUsed/>
    <w:qFormat/>
    <w:rsid w:val="00D31241"/>
    <w:pPr>
      <w:keepNext/>
      <w:keepLines/>
      <w:widowControl/>
      <w:autoSpaceDE/>
      <w:autoSpaceDN/>
      <w:spacing w:before="200"/>
      <w:ind w:left="1008" w:hanging="1008"/>
      <w:outlineLvl w:val="4"/>
    </w:pPr>
    <w:rPr>
      <w:rFonts w:asciiTheme="majorHAnsi" w:eastAsiaTheme="majorEastAsia" w:hAnsiTheme="majorHAnsi" w:cstheme="majorBidi"/>
      <w:bCs/>
      <w:color w:val="243F60" w:themeColor="accent1" w:themeShade="7F"/>
      <w:sz w:val="24"/>
      <w:szCs w:val="26"/>
      <w:lang w:val="en-GB"/>
    </w:rPr>
  </w:style>
  <w:style w:type="paragraph" w:styleId="Heading6">
    <w:name w:val="heading 6"/>
    <w:basedOn w:val="Normal"/>
    <w:next w:val="Normal"/>
    <w:link w:val="Heading6Char"/>
    <w:uiPriority w:val="9"/>
    <w:semiHidden/>
    <w:unhideWhenUsed/>
    <w:qFormat/>
    <w:rsid w:val="00D31241"/>
    <w:pPr>
      <w:keepNext/>
      <w:keepLines/>
      <w:widowControl/>
      <w:autoSpaceDE/>
      <w:autoSpaceDN/>
      <w:spacing w:before="200"/>
      <w:ind w:left="1152" w:hanging="1152"/>
      <w:outlineLvl w:val="5"/>
    </w:pPr>
    <w:rPr>
      <w:rFonts w:asciiTheme="majorHAnsi" w:eastAsiaTheme="majorEastAsia" w:hAnsiTheme="majorHAnsi" w:cstheme="majorBidi"/>
      <w:bCs/>
      <w:i/>
      <w:iCs/>
      <w:color w:val="243F60" w:themeColor="accent1" w:themeShade="7F"/>
      <w:sz w:val="24"/>
      <w:szCs w:val="26"/>
      <w:lang w:val="en-GB"/>
    </w:rPr>
  </w:style>
  <w:style w:type="paragraph" w:styleId="Heading7">
    <w:name w:val="heading 7"/>
    <w:basedOn w:val="Normal"/>
    <w:next w:val="Normal"/>
    <w:link w:val="Heading7Char"/>
    <w:uiPriority w:val="9"/>
    <w:semiHidden/>
    <w:unhideWhenUsed/>
    <w:qFormat/>
    <w:rsid w:val="00D31241"/>
    <w:pPr>
      <w:keepNext/>
      <w:keepLines/>
      <w:widowControl/>
      <w:autoSpaceDE/>
      <w:autoSpaceDN/>
      <w:spacing w:before="200"/>
      <w:ind w:left="1296" w:hanging="1296"/>
      <w:outlineLvl w:val="6"/>
    </w:pPr>
    <w:rPr>
      <w:rFonts w:asciiTheme="majorHAnsi" w:eastAsiaTheme="majorEastAsia" w:hAnsiTheme="majorHAnsi" w:cstheme="majorBidi"/>
      <w:bCs/>
      <w:i/>
      <w:iCs/>
      <w:color w:val="404040" w:themeColor="text1" w:themeTint="BF"/>
      <w:sz w:val="24"/>
      <w:szCs w:val="26"/>
      <w:lang w:val="en-GB"/>
    </w:rPr>
  </w:style>
  <w:style w:type="paragraph" w:styleId="Heading8">
    <w:name w:val="heading 8"/>
    <w:basedOn w:val="Normal"/>
    <w:next w:val="Normal"/>
    <w:link w:val="Heading8Char"/>
    <w:uiPriority w:val="9"/>
    <w:semiHidden/>
    <w:unhideWhenUsed/>
    <w:qFormat/>
    <w:rsid w:val="00D31241"/>
    <w:pPr>
      <w:keepNext/>
      <w:keepLines/>
      <w:widowControl/>
      <w:autoSpaceDE/>
      <w:autoSpaceDN/>
      <w:spacing w:before="200"/>
      <w:ind w:left="1440" w:hanging="1440"/>
      <w:outlineLvl w:val="7"/>
    </w:pPr>
    <w:rPr>
      <w:rFonts w:asciiTheme="majorHAnsi" w:eastAsiaTheme="majorEastAsia" w:hAnsiTheme="majorHAnsi" w:cstheme="majorBidi"/>
      <w:bCs/>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D31241"/>
    <w:pPr>
      <w:keepNext/>
      <w:keepLines/>
      <w:widowControl/>
      <w:autoSpaceDE/>
      <w:autoSpaceDN/>
      <w:spacing w:before="200"/>
      <w:ind w:left="1584" w:hanging="1584"/>
      <w:outlineLvl w:val="8"/>
    </w:pPr>
    <w:rPr>
      <w:rFonts w:asciiTheme="majorHAnsi" w:eastAsiaTheme="majorEastAsia" w:hAnsiTheme="majorHAnsi" w:cstheme="majorBidi"/>
      <w:bCs/>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68"/>
      <w:ind w:left="112" w:hanging="720"/>
    </w:pPr>
    <w:rPr>
      <w:b/>
      <w:bCs/>
    </w:rPr>
  </w:style>
  <w:style w:type="paragraph" w:styleId="TOC2">
    <w:name w:val="toc 2"/>
    <w:basedOn w:val="Normal"/>
    <w:uiPriority w:val="39"/>
    <w:qFormat/>
    <w:pPr>
      <w:spacing w:before="269"/>
      <w:ind w:left="832" w:hanging="720"/>
    </w:pPr>
  </w:style>
  <w:style w:type="paragraph" w:styleId="TOC3">
    <w:name w:val="toc 3"/>
    <w:basedOn w:val="Normal"/>
    <w:uiPriority w:val="39"/>
    <w:qFormat/>
    <w:pPr>
      <w:ind w:left="1389" w:hanging="569"/>
    </w:pPr>
  </w:style>
  <w:style w:type="paragraph" w:styleId="BodyText">
    <w:name w:val="Body Text"/>
    <w:basedOn w:val="Normal"/>
    <w:uiPriority w:val="1"/>
    <w:qFormat/>
  </w:style>
  <w:style w:type="paragraph" w:styleId="ListParagraph">
    <w:name w:val="List Paragraph"/>
    <w:basedOn w:val="Normal"/>
    <w:uiPriority w:val="72"/>
    <w:qFormat/>
    <w:pPr>
      <w:ind w:left="1531" w:hanging="699"/>
    </w:pPr>
  </w:style>
  <w:style w:type="paragraph" w:customStyle="1" w:styleId="TableParagraph">
    <w:name w:val="Table Paragraph"/>
    <w:basedOn w:val="Normal"/>
    <w:uiPriority w:val="1"/>
    <w:qFormat/>
    <w:pPr>
      <w:spacing w:line="215" w:lineRule="exact"/>
      <w:ind w:left="105"/>
    </w:pPr>
  </w:style>
  <w:style w:type="paragraph" w:styleId="BalloonText">
    <w:name w:val="Balloon Text"/>
    <w:basedOn w:val="Normal"/>
    <w:link w:val="BalloonTextChar"/>
    <w:uiPriority w:val="99"/>
    <w:semiHidden/>
    <w:unhideWhenUsed/>
    <w:rsid w:val="00ED736C"/>
    <w:rPr>
      <w:rFonts w:ascii="Tahoma" w:hAnsi="Tahoma" w:cs="Tahoma"/>
      <w:sz w:val="16"/>
      <w:szCs w:val="16"/>
    </w:rPr>
  </w:style>
  <w:style w:type="character" w:customStyle="1" w:styleId="BalloonTextChar">
    <w:name w:val="Balloon Text Char"/>
    <w:basedOn w:val="DefaultParagraphFont"/>
    <w:link w:val="BalloonText"/>
    <w:uiPriority w:val="99"/>
    <w:semiHidden/>
    <w:rsid w:val="00ED736C"/>
    <w:rPr>
      <w:rFonts w:ascii="Tahoma" w:eastAsia="Calibri" w:hAnsi="Tahoma" w:cs="Tahoma"/>
      <w:sz w:val="16"/>
      <w:szCs w:val="16"/>
    </w:rPr>
  </w:style>
  <w:style w:type="paragraph" w:styleId="Header">
    <w:name w:val="header"/>
    <w:basedOn w:val="Normal"/>
    <w:link w:val="HeaderChar"/>
    <w:uiPriority w:val="99"/>
    <w:unhideWhenUsed/>
    <w:rsid w:val="00AE166B"/>
    <w:pPr>
      <w:tabs>
        <w:tab w:val="center" w:pos="4513"/>
        <w:tab w:val="right" w:pos="9026"/>
      </w:tabs>
    </w:pPr>
  </w:style>
  <w:style w:type="character" w:customStyle="1" w:styleId="HeaderChar">
    <w:name w:val="Header Char"/>
    <w:basedOn w:val="DefaultParagraphFont"/>
    <w:link w:val="Header"/>
    <w:uiPriority w:val="99"/>
    <w:rsid w:val="00AE166B"/>
    <w:rPr>
      <w:rFonts w:ascii="Calibri" w:eastAsia="Calibri" w:hAnsi="Calibri" w:cs="Calibri"/>
    </w:rPr>
  </w:style>
  <w:style w:type="paragraph" w:styleId="Footer">
    <w:name w:val="footer"/>
    <w:basedOn w:val="Normal"/>
    <w:link w:val="FooterChar"/>
    <w:uiPriority w:val="99"/>
    <w:unhideWhenUsed/>
    <w:rsid w:val="00AE166B"/>
    <w:pPr>
      <w:tabs>
        <w:tab w:val="center" w:pos="4513"/>
        <w:tab w:val="right" w:pos="9026"/>
      </w:tabs>
    </w:pPr>
  </w:style>
  <w:style w:type="character" w:customStyle="1" w:styleId="FooterChar">
    <w:name w:val="Footer Char"/>
    <w:basedOn w:val="DefaultParagraphFont"/>
    <w:link w:val="Footer"/>
    <w:uiPriority w:val="99"/>
    <w:rsid w:val="00AE166B"/>
    <w:rPr>
      <w:rFonts w:ascii="Calibri" w:eastAsia="Calibri" w:hAnsi="Calibri" w:cs="Calibri"/>
    </w:rPr>
  </w:style>
  <w:style w:type="character" w:styleId="CommentReference">
    <w:name w:val="annotation reference"/>
    <w:basedOn w:val="DefaultParagraphFont"/>
    <w:uiPriority w:val="99"/>
    <w:semiHidden/>
    <w:unhideWhenUsed/>
    <w:rsid w:val="0033602B"/>
    <w:rPr>
      <w:sz w:val="16"/>
      <w:szCs w:val="16"/>
    </w:rPr>
  </w:style>
  <w:style w:type="paragraph" w:styleId="CommentText">
    <w:name w:val="annotation text"/>
    <w:basedOn w:val="Normal"/>
    <w:link w:val="CommentTextChar"/>
    <w:uiPriority w:val="99"/>
    <w:unhideWhenUsed/>
    <w:rsid w:val="0033602B"/>
    <w:rPr>
      <w:sz w:val="20"/>
      <w:szCs w:val="20"/>
    </w:rPr>
  </w:style>
  <w:style w:type="character" w:customStyle="1" w:styleId="CommentTextChar">
    <w:name w:val="Comment Text Char"/>
    <w:basedOn w:val="DefaultParagraphFont"/>
    <w:link w:val="CommentText"/>
    <w:uiPriority w:val="99"/>
    <w:rsid w:val="0033602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3602B"/>
    <w:rPr>
      <w:b/>
      <w:bCs/>
    </w:rPr>
  </w:style>
  <w:style w:type="character" w:customStyle="1" w:styleId="CommentSubjectChar">
    <w:name w:val="Comment Subject Char"/>
    <w:basedOn w:val="CommentTextChar"/>
    <w:link w:val="CommentSubject"/>
    <w:uiPriority w:val="99"/>
    <w:semiHidden/>
    <w:rsid w:val="0033602B"/>
    <w:rPr>
      <w:rFonts w:ascii="Calibri" w:eastAsia="Calibri" w:hAnsi="Calibri" w:cs="Calibri"/>
      <w:b/>
      <w:bCs/>
      <w:sz w:val="20"/>
      <w:szCs w:val="20"/>
    </w:rPr>
  </w:style>
  <w:style w:type="character" w:styleId="Hyperlink">
    <w:name w:val="Hyperlink"/>
    <w:uiPriority w:val="99"/>
    <w:unhideWhenUsed/>
    <w:rsid w:val="00546167"/>
    <w:rPr>
      <w:color w:val="0000FF"/>
      <w:u w:val="single"/>
    </w:rPr>
  </w:style>
  <w:style w:type="paragraph" w:customStyle="1" w:styleId="Default">
    <w:name w:val="Default"/>
    <w:rsid w:val="00546167"/>
    <w:pPr>
      <w:widowControl/>
      <w:adjustRightInd w:val="0"/>
    </w:pPr>
    <w:rPr>
      <w:rFonts w:ascii="Arial Unicode MS" w:eastAsia="Times New Roman" w:hAnsi="Arial Unicode MS" w:cs="Arial Unicode MS"/>
      <w:color w:val="000000"/>
      <w:sz w:val="24"/>
      <w:szCs w:val="24"/>
      <w:lang w:val="en-GB" w:eastAsia="en-GB"/>
    </w:rPr>
  </w:style>
  <w:style w:type="character" w:customStyle="1" w:styleId="Heading3Char">
    <w:name w:val="Heading 3 Char"/>
    <w:basedOn w:val="DefaultParagraphFont"/>
    <w:link w:val="Heading3"/>
    <w:uiPriority w:val="9"/>
    <w:semiHidden/>
    <w:rsid w:val="00D312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31241"/>
    <w:rPr>
      <w:rFonts w:asciiTheme="majorHAnsi" w:eastAsiaTheme="majorEastAsia" w:hAnsiTheme="majorHAnsi" w:cstheme="majorBidi"/>
      <w:b/>
      <w:i/>
      <w:iCs/>
      <w:color w:val="4F81BD" w:themeColor="accent1"/>
      <w:sz w:val="24"/>
      <w:szCs w:val="26"/>
      <w:lang w:val="en-GB"/>
    </w:rPr>
  </w:style>
  <w:style w:type="character" w:customStyle="1" w:styleId="Heading5Char">
    <w:name w:val="Heading 5 Char"/>
    <w:basedOn w:val="DefaultParagraphFont"/>
    <w:link w:val="Heading5"/>
    <w:uiPriority w:val="9"/>
    <w:semiHidden/>
    <w:rsid w:val="00D31241"/>
    <w:rPr>
      <w:rFonts w:asciiTheme="majorHAnsi" w:eastAsiaTheme="majorEastAsia" w:hAnsiTheme="majorHAnsi" w:cstheme="majorBidi"/>
      <w:bCs/>
      <w:color w:val="243F60" w:themeColor="accent1" w:themeShade="7F"/>
      <w:sz w:val="24"/>
      <w:szCs w:val="26"/>
      <w:lang w:val="en-GB"/>
    </w:rPr>
  </w:style>
  <w:style w:type="character" w:customStyle="1" w:styleId="Heading6Char">
    <w:name w:val="Heading 6 Char"/>
    <w:basedOn w:val="DefaultParagraphFont"/>
    <w:link w:val="Heading6"/>
    <w:uiPriority w:val="9"/>
    <w:semiHidden/>
    <w:rsid w:val="00D31241"/>
    <w:rPr>
      <w:rFonts w:asciiTheme="majorHAnsi" w:eastAsiaTheme="majorEastAsia" w:hAnsiTheme="majorHAnsi" w:cstheme="majorBidi"/>
      <w:bCs/>
      <w:i/>
      <w:iCs/>
      <w:color w:val="243F60" w:themeColor="accent1" w:themeShade="7F"/>
      <w:sz w:val="24"/>
      <w:szCs w:val="26"/>
      <w:lang w:val="en-GB"/>
    </w:rPr>
  </w:style>
  <w:style w:type="character" w:customStyle="1" w:styleId="Heading7Char">
    <w:name w:val="Heading 7 Char"/>
    <w:basedOn w:val="DefaultParagraphFont"/>
    <w:link w:val="Heading7"/>
    <w:uiPriority w:val="9"/>
    <w:semiHidden/>
    <w:rsid w:val="00D31241"/>
    <w:rPr>
      <w:rFonts w:asciiTheme="majorHAnsi" w:eastAsiaTheme="majorEastAsia" w:hAnsiTheme="majorHAnsi" w:cstheme="majorBidi"/>
      <w:bCs/>
      <w:i/>
      <w:iCs/>
      <w:color w:val="404040" w:themeColor="text1" w:themeTint="BF"/>
      <w:sz w:val="24"/>
      <w:szCs w:val="26"/>
      <w:lang w:val="en-GB"/>
    </w:rPr>
  </w:style>
  <w:style w:type="character" w:customStyle="1" w:styleId="Heading8Char">
    <w:name w:val="Heading 8 Char"/>
    <w:basedOn w:val="DefaultParagraphFont"/>
    <w:link w:val="Heading8"/>
    <w:uiPriority w:val="9"/>
    <w:semiHidden/>
    <w:rsid w:val="00D31241"/>
    <w:rPr>
      <w:rFonts w:asciiTheme="majorHAnsi" w:eastAsiaTheme="majorEastAsia" w:hAnsiTheme="majorHAnsi" w:cstheme="majorBidi"/>
      <w:bCs/>
      <w:color w:val="404040" w:themeColor="text1" w:themeTint="BF"/>
      <w:sz w:val="20"/>
      <w:szCs w:val="20"/>
      <w:lang w:val="en-GB"/>
    </w:rPr>
  </w:style>
  <w:style w:type="character" w:customStyle="1" w:styleId="Heading9Char">
    <w:name w:val="Heading 9 Char"/>
    <w:basedOn w:val="DefaultParagraphFont"/>
    <w:link w:val="Heading9"/>
    <w:uiPriority w:val="9"/>
    <w:semiHidden/>
    <w:rsid w:val="00D31241"/>
    <w:rPr>
      <w:rFonts w:asciiTheme="majorHAnsi" w:eastAsiaTheme="majorEastAsia" w:hAnsiTheme="majorHAnsi" w:cstheme="majorBidi"/>
      <w:bCs/>
      <w:i/>
      <w:iCs/>
      <w:color w:val="404040" w:themeColor="text1" w:themeTint="BF"/>
      <w:sz w:val="20"/>
      <w:szCs w:val="20"/>
      <w:lang w:val="en-GB"/>
    </w:rPr>
  </w:style>
  <w:style w:type="paragraph" w:styleId="Revision">
    <w:name w:val="Revision"/>
    <w:hidden/>
    <w:uiPriority w:val="99"/>
    <w:semiHidden/>
    <w:rsid w:val="008D455A"/>
    <w:pPr>
      <w:widowControl/>
      <w:autoSpaceDE/>
      <w:autoSpaceDN/>
    </w:pPr>
    <w:rPr>
      <w:rFonts w:ascii="Calibri" w:eastAsia="Calibri" w:hAnsi="Calibri" w:cs="Calibri"/>
    </w:rPr>
  </w:style>
  <w:style w:type="table" w:styleId="TableGrid">
    <w:name w:val="Table Grid"/>
    <w:basedOn w:val="TableNormal"/>
    <w:uiPriority w:val="59"/>
    <w:rsid w:val="00620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A4078"/>
    <w:pPr>
      <w:widowControl/>
      <w:autoSpaceDE/>
      <w:autoSpaceDN/>
    </w:pPr>
    <w:rPr>
      <w:rFonts w:eastAsiaTheme="minorEastAsia"/>
      <w:lang w:val="en-GB"/>
    </w:rPr>
  </w:style>
  <w:style w:type="character" w:customStyle="1" w:styleId="NoSpacingChar">
    <w:name w:val="No Spacing Char"/>
    <w:basedOn w:val="DefaultParagraphFont"/>
    <w:link w:val="NoSpacing"/>
    <w:uiPriority w:val="1"/>
    <w:rsid w:val="006A4078"/>
    <w:rPr>
      <w:rFonts w:eastAsiaTheme="minorEastAsia"/>
      <w:lang w:val="en-GB"/>
    </w:rPr>
  </w:style>
  <w:style w:type="table" w:customStyle="1" w:styleId="TableGrid1">
    <w:name w:val="Table Grid1"/>
    <w:basedOn w:val="TableNormal"/>
    <w:next w:val="TableGrid"/>
    <w:rsid w:val="006A4078"/>
    <w:pPr>
      <w:widowControl/>
      <w:autoSpaceDE/>
      <w:autoSpaceDN/>
    </w:pPr>
    <w:rPr>
      <w:rFonts w:ascii="Arial" w:eastAsia="Calibri" w:hAnsi="Arial" w:cs="Arial"/>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3AE3"/>
    <w:rPr>
      <w:color w:val="605E5C"/>
      <w:shd w:val="clear" w:color="auto" w:fill="E1DFDD"/>
    </w:rPr>
  </w:style>
  <w:style w:type="paragraph" w:styleId="TOCHeading">
    <w:name w:val="TOC Heading"/>
    <w:basedOn w:val="Heading1"/>
    <w:next w:val="Normal"/>
    <w:uiPriority w:val="39"/>
    <w:unhideWhenUsed/>
    <w:qFormat/>
    <w:rsid w:val="004A3AE3"/>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csu.icbhr@nhs.ne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tranet.necsu.nhs.uk/docs/Policies/Managing%20Work%20Performance%20Policy.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5f02511-e93c-461f-9019-cd992a25a150">NECS-1599961520-1436</_dlc_DocId>
    <_dlc_DocIdUrl xmlns="65f02511-e93c-461f-9019-cd992a25a150">
      <Url>https://collab.necsu.nhs.uk/work/NENCICSDTP/_layouts/15/DocIdRedir.aspx?ID=NECS-1599961520-1436</Url>
      <Description>NECS-1599961520-1436</Description>
    </_dlc_DocIdUrl>
    <Folders xmlns="1dac78c3-918c-43eb-8120-ad0b12026302">Documentation</Folders>
    <Category xmlns="1dac78c3-918c-43eb-8120-ad0b12026302">Plans</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8C1A86-ABA4-4345-A8A4-06A219994D66}">
  <ds:schemaRefs>
    <ds:schemaRef ds:uri="http://schemas.microsoft.com/sharepoint/events"/>
  </ds:schemaRefs>
</ds:datastoreItem>
</file>

<file path=customXml/itemProps2.xml><?xml version="1.0" encoding="utf-8"?>
<ds:datastoreItem xmlns:ds="http://schemas.openxmlformats.org/officeDocument/2006/customXml" ds:itemID="{212FDCA1-FE03-484C-A930-13939DCFC538}">
  <ds:schemaRefs>
    <ds:schemaRef ds:uri="http://schemas.microsoft.com/sharepoint/v3/contenttype/forms"/>
  </ds:schemaRefs>
</ds:datastoreItem>
</file>

<file path=customXml/itemProps3.xml><?xml version="1.0" encoding="utf-8"?>
<ds:datastoreItem xmlns:ds="http://schemas.openxmlformats.org/officeDocument/2006/customXml" ds:itemID="{226DADF9-0ECA-48A0-B904-0613191AD23D}">
  <ds:schemaRefs>
    <ds:schemaRef ds:uri="65f02511-e93c-461f-9019-cd992a25a150"/>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1dac78c3-918c-43eb-8120-ad0b12026302"/>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E4F32B4-2BB9-4829-A416-A73CD5ED6E04}">
  <ds:schemaRefs>
    <ds:schemaRef ds:uri="http://schemas.openxmlformats.org/officeDocument/2006/bibliography"/>
  </ds:schemaRefs>
</ds:datastoreItem>
</file>

<file path=customXml/itemProps5.xml><?xml version="1.0" encoding="utf-8"?>
<ds:datastoreItem xmlns:ds="http://schemas.openxmlformats.org/officeDocument/2006/customXml" ds:itemID="{080100AB-1DCF-414D-ADAA-C2ACB10B5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5121</Words>
  <Characters>29190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Probation Policy</vt:lpstr>
    </vt:vector>
  </TitlesOfParts>
  <Company>NHS</Company>
  <LinksUpToDate>false</LinksUpToDate>
  <CharactersWithSpaces>34243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Policy</dc:title>
  <dc:creator>joanne.williamson</dc:creator>
  <cp:lastModifiedBy>BRUNDLE, Kirstin (NHS NORTH OF ENGLAND COMMISSIONING SUPPORT UNIT)</cp:lastModifiedBy>
  <cp:revision>3</cp:revision>
  <cp:lastPrinted>2020-02-10T09:55:00Z</cp:lastPrinted>
  <dcterms:created xsi:type="dcterms:W3CDTF">2022-07-01T10:59:00Z</dcterms:created>
  <dcterms:modified xsi:type="dcterms:W3CDTF">2022-08-22T10:35:00Z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2016-08-16T00:00:00Z</vt:filetime>
  </property>
  <property fmtid="{D5CDD505-2E9C-101B-9397-08002B2CF9AE}" pid="3" name="Creator">
    <vt:lpwstr>PDFCreator 2.1.1.0</vt:lpwstr>
  </property>
  <property fmtid="{D5CDD505-2E9C-101B-9397-08002B2CF9AE}" pid="4" name="LastSaved">
    <vt:filetime>2020-01-17T00:00:00Z</vt:filetime>
  </property>
  <property fmtid="{D5CDD505-2E9C-101B-9397-08002B2CF9AE}" pid="5" name="_dlc_DocIdItemGuid">
    <vt:lpwstr>3382abdb-e2ba-4e37-8505-eb303c86a7e6</vt:lpwstr>
  </property>
  <property fmtid="{D5CDD505-2E9C-101B-9397-08002B2CF9AE}" pid="6" name="ContentTypeId">
    <vt:lpwstr>0x010100863668BB21C21646952A45A739FF6297</vt:lpwstr>
  </property>
</Properties>
</file>