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5E4F7" w14:textId="4C531195" w:rsidR="005737E6" w:rsidRDefault="005737E6" w:rsidP="005F5117">
      <w:pPr>
        <w:ind w:left="0" w:firstLine="0"/>
        <w:rPr>
          <w:rFonts w:ascii="Gilroy-ExtraBold" w:hAnsi="Gilroy-ExtraBold"/>
          <w:b/>
          <w:bCs/>
          <w:color w:val="0070C0"/>
          <w:sz w:val="44"/>
          <w:szCs w:val="44"/>
        </w:rPr>
      </w:pPr>
      <w:bookmarkStart w:id="0" w:name="_Hlk145329980"/>
      <w:r>
        <w:rPr>
          <w:rFonts w:ascii="Gilroy-ExtraBold" w:hAnsi="Gilroy-ExtraBold"/>
          <w:b/>
          <w:bCs/>
          <w:color w:val="0070C0"/>
          <w:sz w:val="44"/>
          <w:szCs w:val="44"/>
        </w:rPr>
        <w:t xml:space="preserve">Join our </w:t>
      </w:r>
      <w:r w:rsidR="00154CB4">
        <w:rPr>
          <w:rFonts w:ascii="Gilroy-ExtraBold" w:hAnsi="Gilroy-ExtraBold"/>
          <w:b/>
          <w:bCs/>
          <w:color w:val="0070C0"/>
          <w:sz w:val="44"/>
          <w:szCs w:val="44"/>
        </w:rPr>
        <w:t>learning academy</w:t>
      </w:r>
      <w:r w:rsidR="00D90055">
        <w:rPr>
          <w:rFonts w:ascii="Gilroy-ExtraBold" w:hAnsi="Gilroy-ExtraBold"/>
          <w:b/>
          <w:bCs/>
          <w:color w:val="0070C0"/>
          <w:sz w:val="44"/>
          <w:szCs w:val="44"/>
        </w:rPr>
        <w:t xml:space="preserve"> </w:t>
      </w:r>
    </w:p>
    <w:p w14:paraId="6146E0A9" w14:textId="3F17CEE3" w:rsidR="005F5117" w:rsidRPr="005F5117" w:rsidRDefault="005737E6" w:rsidP="005F5117">
      <w:pPr>
        <w:ind w:left="0" w:firstLine="0"/>
        <w:rPr>
          <w:rFonts w:ascii="Gilroy-ExtraBold" w:hAnsi="Gilroy-ExtraBold"/>
          <w:b/>
          <w:bCs/>
          <w:color w:val="0070C0"/>
          <w:sz w:val="44"/>
          <w:szCs w:val="44"/>
        </w:rPr>
      </w:pPr>
      <w:r>
        <w:rPr>
          <w:rFonts w:ascii="Gilroy-ExtraBold" w:hAnsi="Gilroy-ExtraBold"/>
          <w:b/>
          <w:bCs/>
          <w:color w:val="0070C0"/>
          <w:sz w:val="44"/>
          <w:szCs w:val="44"/>
        </w:rPr>
        <w:t>Toolkit for</w:t>
      </w:r>
      <w:r w:rsidR="008A429E">
        <w:rPr>
          <w:rFonts w:ascii="Gilroy-ExtraBold" w:hAnsi="Gilroy-ExtraBold"/>
          <w:b/>
          <w:bCs/>
          <w:color w:val="0070C0"/>
          <w:sz w:val="44"/>
          <w:szCs w:val="44"/>
        </w:rPr>
        <w:t xml:space="preserve"> trusts, local authorities and voluntary sector services</w:t>
      </w:r>
    </w:p>
    <w:bookmarkEnd w:id="0"/>
    <w:p w14:paraId="73BE3DBB" w14:textId="384A2D65" w:rsidR="00BB1984" w:rsidRPr="00DF2379" w:rsidRDefault="008E0FE3" w:rsidP="00BB1984">
      <w:pPr>
        <w:ind w:left="0" w:firstLine="0"/>
        <w:rPr>
          <w:color w:val="auto"/>
          <w:szCs w:val="28"/>
        </w:rPr>
      </w:pPr>
      <w:r w:rsidRPr="00DF2379">
        <w:rPr>
          <w:color w:val="auto"/>
          <w:szCs w:val="28"/>
        </w:rPr>
        <w:t>(v</w:t>
      </w:r>
      <w:r w:rsidR="001A16A9">
        <w:rPr>
          <w:color w:val="auto"/>
          <w:szCs w:val="28"/>
        </w:rPr>
        <w:t>4</w:t>
      </w:r>
      <w:r w:rsidRPr="00DF2379">
        <w:rPr>
          <w:color w:val="auto"/>
          <w:szCs w:val="28"/>
        </w:rPr>
        <w:t xml:space="preserve">. </w:t>
      </w:r>
      <w:r w:rsidR="006B28B2">
        <w:rPr>
          <w:color w:val="auto"/>
          <w:szCs w:val="28"/>
        </w:rPr>
        <w:t>1</w:t>
      </w:r>
      <w:r w:rsidR="001A16A9">
        <w:rPr>
          <w:color w:val="auto"/>
          <w:szCs w:val="28"/>
        </w:rPr>
        <w:t>8</w:t>
      </w:r>
      <w:r w:rsidR="007C5DA2">
        <w:rPr>
          <w:color w:val="auto"/>
          <w:szCs w:val="28"/>
        </w:rPr>
        <w:t>/</w:t>
      </w:r>
      <w:r w:rsidR="0029730A">
        <w:rPr>
          <w:color w:val="auto"/>
          <w:szCs w:val="28"/>
        </w:rPr>
        <w:t>10</w:t>
      </w:r>
      <w:r w:rsidR="00663D32" w:rsidRPr="00DF2379">
        <w:rPr>
          <w:color w:val="auto"/>
          <w:szCs w:val="28"/>
        </w:rPr>
        <w:t>/2</w:t>
      </w:r>
      <w:r w:rsidR="00560640">
        <w:rPr>
          <w:color w:val="auto"/>
          <w:szCs w:val="28"/>
        </w:rPr>
        <w:t>4</w:t>
      </w:r>
      <w:r w:rsidRPr="00DF2379">
        <w:rPr>
          <w:color w:val="auto"/>
          <w:szCs w:val="28"/>
        </w:rPr>
        <w:t>)</w:t>
      </w:r>
    </w:p>
    <w:p w14:paraId="3AABA04A" w14:textId="48D5211F" w:rsidR="001076F7" w:rsidRDefault="00DF2379" w:rsidP="001076F7">
      <w:pPr>
        <w:ind w:left="0" w:firstLine="0"/>
        <w:rPr>
          <w:color w:val="auto"/>
          <w:sz w:val="24"/>
          <w:szCs w:val="24"/>
        </w:rPr>
      </w:pPr>
      <w:r>
        <w:rPr>
          <w:rFonts w:eastAsiaTheme="minorHAnsi"/>
          <w:noProof/>
          <w:color w:val="auto"/>
          <w:sz w:val="24"/>
          <w:szCs w:val="24"/>
          <w:lang w:eastAsia="en-US"/>
        </w:rPr>
        <mc:AlternateContent>
          <mc:Choice Requires="wps">
            <w:drawing>
              <wp:anchor distT="0" distB="0" distL="114300" distR="114300" simplePos="0" relativeHeight="251687936" behindDoc="0" locked="0" layoutInCell="1" allowOverlap="1" wp14:anchorId="5777E37B" wp14:editId="151FE539">
                <wp:simplePos x="0" y="0"/>
                <wp:positionH relativeFrom="margin">
                  <wp:posOffset>0</wp:posOffset>
                </wp:positionH>
                <wp:positionV relativeFrom="paragraph">
                  <wp:posOffset>26670</wp:posOffset>
                </wp:positionV>
                <wp:extent cx="8966320" cy="17335"/>
                <wp:effectExtent l="19050" t="19050" r="25400" b="20955"/>
                <wp:wrapNone/>
                <wp:docPr id="4" name="Straight Connector 4"/>
                <wp:cNvGraphicFramePr/>
                <a:graphic xmlns:a="http://schemas.openxmlformats.org/drawingml/2006/main">
                  <a:graphicData uri="http://schemas.microsoft.com/office/word/2010/wordprocessingShape">
                    <wps:wsp>
                      <wps:cNvCnPr/>
                      <wps:spPr>
                        <a:xfrm flipV="1">
                          <a:off x="0" y="0"/>
                          <a:ext cx="8966320" cy="17335"/>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E0F110" id="Straight Connector 4" o:spid="_x0000_s1026" style="position:absolute;flip:y;z-index:251687936;visibility:visible;mso-wrap-style:square;mso-wrap-distance-left:9pt;mso-wrap-distance-top:0;mso-wrap-distance-right:9pt;mso-wrap-distance-bottom:0;mso-position-horizontal:absolute;mso-position-horizontal-relative:margin;mso-position-vertical:absolute;mso-position-vertical-relative:text" from="0,2.1pt" to="70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" strokecolor="#4579b8 [3044]" strokeweight="3pt">
                <w10:wrap anchorx="margin"/>
              </v:line>
            </w:pict>
          </mc:Fallback>
        </mc:AlternateContent>
      </w:r>
    </w:p>
    <w:p w14:paraId="17B9671D" w14:textId="711054E0" w:rsidR="00154CB4" w:rsidRPr="00154CB4" w:rsidRDefault="00807CFA" w:rsidP="00154CB4">
      <w:pPr>
        <w:spacing w:before="100" w:beforeAutospacing="1" w:after="100" w:afterAutospacing="1" w:line="240" w:lineRule="auto"/>
        <w:ind w:left="0" w:firstLine="0"/>
        <w:rPr>
          <w:rFonts w:eastAsia="Times New Roman"/>
          <w:color w:val="auto"/>
          <w:sz w:val="24"/>
          <w:szCs w:val="24"/>
        </w:rPr>
      </w:pPr>
      <w:r>
        <w:rPr>
          <w:rFonts w:eastAsiaTheme="minorHAnsi"/>
          <w:noProof/>
          <w:color w:val="auto"/>
          <w:sz w:val="24"/>
          <w:szCs w:val="24"/>
          <w:lang w:eastAsia="en-US"/>
        </w:rPr>
        <w:drawing>
          <wp:anchor distT="0" distB="0" distL="114300" distR="114300" simplePos="0" relativeHeight="251695104" behindDoc="1" locked="0" layoutInCell="1" allowOverlap="1" wp14:anchorId="39944085" wp14:editId="4BFCEF0A">
            <wp:simplePos x="0" y="0"/>
            <wp:positionH relativeFrom="margin">
              <wp:posOffset>6546850</wp:posOffset>
            </wp:positionH>
            <wp:positionV relativeFrom="paragraph">
              <wp:posOffset>91440</wp:posOffset>
            </wp:positionV>
            <wp:extent cx="2056765" cy="1079500"/>
            <wp:effectExtent l="0" t="0" r="635" b="6350"/>
            <wp:wrapTight wrapText="bothSides">
              <wp:wrapPolygon edited="0">
                <wp:start x="0" y="0"/>
                <wp:lineTo x="0" y="21346"/>
                <wp:lineTo x="21407" y="21346"/>
                <wp:lineTo x="21407" y="0"/>
                <wp:lineTo x="0" y="0"/>
              </wp:wrapPolygon>
            </wp:wrapTight>
            <wp:docPr id="956507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6765"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54CB4" w:rsidRPr="00154CB4">
        <w:rPr>
          <w:rFonts w:eastAsia="Times New Roman"/>
          <w:b/>
          <w:bCs/>
          <w:color w:val="auto"/>
          <w:sz w:val="24"/>
          <w:szCs w:val="24"/>
        </w:rPr>
        <w:t xml:space="preserve">The </w:t>
      </w:r>
      <w:r w:rsidR="00560640" w:rsidRPr="00154CB4">
        <w:rPr>
          <w:rFonts w:eastAsia="Times New Roman"/>
          <w:b/>
          <w:bCs/>
          <w:color w:val="auto"/>
          <w:sz w:val="24"/>
          <w:szCs w:val="24"/>
        </w:rPr>
        <w:t>toolkit</w:t>
      </w:r>
    </w:p>
    <w:p w14:paraId="5CD45740" w14:textId="5B3B1FAD" w:rsidR="008241D8" w:rsidRPr="00BC53CF" w:rsidRDefault="00154CB4" w:rsidP="00154CB4">
      <w:pPr>
        <w:spacing w:before="100" w:beforeAutospacing="1" w:after="100" w:afterAutospacing="1" w:line="240" w:lineRule="auto"/>
        <w:ind w:left="0" w:firstLine="0"/>
        <w:rPr>
          <w:rStyle w:val="Hyperlink"/>
          <w:rFonts w:eastAsia="Times New Roman"/>
          <w:color w:val="auto"/>
          <w:sz w:val="24"/>
          <w:szCs w:val="24"/>
          <w:u w:val="none"/>
        </w:rPr>
      </w:pPr>
      <w:r w:rsidRPr="00154CB4">
        <w:rPr>
          <w:rFonts w:eastAsia="Times New Roman"/>
          <w:color w:val="auto"/>
          <w:sz w:val="24"/>
          <w:szCs w:val="24"/>
        </w:rPr>
        <w:t xml:space="preserve">This toolkit is designed for communications teams within NHS trusts, local authorities, and the voluntary, community, and social enterprise (VCSE) sector. It contains web copy and social media resources </w:t>
      </w:r>
      <w:r w:rsidR="008241D8">
        <w:rPr>
          <w:rFonts w:eastAsia="Times New Roman"/>
          <w:color w:val="auto"/>
          <w:sz w:val="24"/>
          <w:szCs w:val="24"/>
        </w:rPr>
        <w:t>to support you to promote the</w:t>
      </w:r>
      <w:r>
        <w:rPr>
          <w:rFonts w:eastAsia="Times New Roman"/>
          <w:color w:val="auto"/>
          <w:sz w:val="24"/>
          <w:szCs w:val="24"/>
        </w:rPr>
        <w:t xml:space="preserve"> new</w:t>
      </w:r>
      <w:r w:rsidRPr="00154CB4">
        <w:rPr>
          <w:rFonts w:eastAsia="Times New Roman"/>
          <w:color w:val="auto"/>
          <w:sz w:val="24"/>
          <w:szCs w:val="24"/>
        </w:rPr>
        <w:t xml:space="preserve"> </w:t>
      </w:r>
      <w:hyperlink r:id="rId13" w:history="1">
        <w:r w:rsidRPr="00BC53CF">
          <w:rPr>
            <w:rStyle w:val="Hyperlink"/>
            <w:rFonts w:eastAsia="Times New Roman"/>
            <w:color w:val="auto"/>
            <w:sz w:val="24"/>
            <w:szCs w:val="24"/>
            <w:u w:val="none"/>
          </w:rPr>
          <w:t>Boost learning academy</w:t>
        </w:r>
      </w:hyperlink>
      <w:r w:rsidR="008241D8" w:rsidRPr="00BC53CF">
        <w:rPr>
          <w:rStyle w:val="Hyperlink"/>
          <w:rFonts w:eastAsia="Times New Roman"/>
          <w:color w:val="auto"/>
          <w:sz w:val="24"/>
          <w:szCs w:val="24"/>
          <w:u w:val="none"/>
        </w:rPr>
        <w:t xml:space="preserve"> across your own channels</w:t>
      </w:r>
      <w:r w:rsidR="00114028">
        <w:rPr>
          <w:rStyle w:val="Hyperlink"/>
          <w:rFonts w:eastAsia="Times New Roman"/>
          <w:color w:val="auto"/>
          <w:sz w:val="24"/>
          <w:szCs w:val="24"/>
          <w:u w:val="none"/>
        </w:rPr>
        <w:t xml:space="preserve"> for staff in your organisations. </w:t>
      </w:r>
    </w:p>
    <w:p w14:paraId="000DE488" w14:textId="6EAF1B78" w:rsidR="008241D8" w:rsidRPr="00AF6577" w:rsidRDefault="008241D8" w:rsidP="00154CB4">
      <w:pPr>
        <w:spacing w:before="100" w:beforeAutospacing="1" w:after="100" w:afterAutospacing="1" w:line="240" w:lineRule="auto"/>
        <w:ind w:left="0" w:firstLine="0"/>
        <w:rPr>
          <w:rStyle w:val="Hyperlink"/>
          <w:rFonts w:eastAsia="Times New Roman"/>
          <w:b/>
          <w:bCs/>
          <w:color w:val="auto"/>
          <w:sz w:val="24"/>
          <w:szCs w:val="24"/>
          <w:u w:val="none"/>
        </w:rPr>
      </w:pPr>
      <w:r w:rsidRPr="00AF6577">
        <w:rPr>
          <w:rStyle w:val="Hyperlink"/>
          <w:rFonts w:eastAsia="Times New Roman"/>
          <w:b/>
          <w:bCs/>
          <w:color w:val="auto"/>
          <w:sz w:val="24"/>
          <w:szCs w:val="24"/>
          <w:u w:val="none"/>
        </w:rPr>
        <w:t>What</w:t>
      </w:r>
      <w:r w:rsidR="00AF6577" w:rsidRPr="00AF6577">
        <w:rPr>
          <w:rStyle w:val="Hyperlink"/>
          <w:rFonts w:eastAsia="Times New Roman"/>
          <w:b/>
          <w:bCs/>
          <w:color w:val="auto"/>
          <w:sz w:val="24"/>
          <w:szCs w:val="24"/>
          <w:u w:val="none"/>
        </w:rPr>
        <w:t xml:space="preserve"> is</w:t>
      </w:r>
      <w:r w:rsidRPr="00AF6577">
        <w:rPr>
          <w:rStyle w:val="Hyperlink"/>
          <w:rFonts w:eastAsia="Times New Roman"/>
          <w:b/>
          <w:bCs/>
          <w:color w:val="auto"/>
          <w:sz w:val="24"/>
          <w:szCs w:val="24"/>
          <w:u w:val="none"/>
        </w:rPr>
        <w:t xml:space="preserve"> the</w:t>
      </w:r>
      <w:r w:rsidR="00AF6577" w:rsidRPr="00AF6577">
        <w:rPr>
          <w:rStyle w:val="Hyperlink"/>
          <w:rFonts w:eastAsia="Times New Roman"/>
          <w:b/>
          <w:bCs/>
          <w:color w:val="auto"/>
          <w:sz w:val="24"/>
          <w:szCs w:val="24"/>
          <w:u w:val="none"/>
        </w:rPr>
        <w:t xml:space="preserve"> Boost learning</w:t>
      </w:r>
      <w:r w:rsidRPr="00AF6577">
        <w:rPr>
          <w:rStyle w:val="Hyperlink"/>
          <w:rFonts w:eastAsia="Times New Roman"/>
          <w:b/>
          <w:bCs/>
          <w:color w:val="auto"/>
          <w:sz w:val="24"/>
          <w:szCs w:val="24"/>
          <w:u w:val="none"/>
        </w:rPr>
        <w:t xml:space="preserve"> academy? </w:t>
      </w:r>
    </w:p>
    <w:p w14:paraId="394C042A" w14:textId="77777777" w:rsidR="0012379D" w:rsidRDefault="008241D8" w:rsidP="00154CB4">
      <w:pPr>
        <w:spacing w:before="100" w:beforeAutospacing="1" w:after="100" w:afterAutospacing="1" w:line="240" w:lineRule="auto"/>
        <w:ind w:left="0" w:firstLine="0"/>
        <w:rPr>
          <w:rStyle w:val="CommentReference"/>
        </w:rPr>
      </w:pPr>
      <w:r w:rsidRPr="00BC53CF">
        <w:rPr>
          <w:rStyle w:val="Hyperlink"/>
          <w:rFonts w:eastAsia="Times New Roman"/>
          <w:color w:val="auto"/>
          <w:sz w:val="24"/>
          <w:szCs w:val="24"/>
          <w:u w:val="none"/>
        </w:rPr>
        <w:t>T</w:t>
      </w:r>
      <w:r>
        <w:rPr>
          <w:rFonts w:eastAsia="Times New Roman"/>
          <w:color w:val="auto"/>
          <w:sz w:val="24"/>
          <w:szCs w:val="24"/>
        </w:rPr>
        <w:t xml:space="preserve">he </w:t>
      </w:r>
      <w:r w:rsidR="0012379D">
        <w:rPr>
          <w:rFonts w:eastAsia="Times New Roman"/>
          <w:color w:val="auto"/>
          <w:sz w:val="24"/>
          <w:szCs w:val="24"/>
        </w:rPr>
        <w:t xml:space="preserve">learning </w:t>
      </w:r>
      <w:r>
        <w:rPr>
          <w:rFonts w:eastAsia="Times New Roman"/>
          <w:color w:val="auto"/>
          <w:sz w:val="24"/>
          <w:szCs w:val="24"/>
        </w:rPr>
        <w:t xml:space="preserve">academy is part of </w:t>
      </w:r>
      <w:r w:rsidR="00631784">
        <w:rPr>
          <w:rFonts w:eastAsia="Times New Roman"/>
          <w:color w:val="auto"/>
          <w:sz w:val="24"/>
          <w:szCs w:val="24"/>
        </w:rPr>
        <w:t>Boost</w:t>
      </w:r>
      <w:r w:rsidR="00E92C70">
        <w:rPr>
          <w:rFonts w:eastAsia="Times New Roman"/>
          <w:color w:val="auto"/>
          <w:sz w:val="24"/>
          <w:szCs w:val="24"/>
        </w:rPr>
        <w:t>,</w:t>
      </w:r>
      <w:r w:rsidR="00631784">
        <w:rPr>
          <w:rFonts w:eastAsia="Times New Roman"/>
          <w:color w:val="auto"/>
          <w:sz w:val="24"/>
          <w:szCs w:val="24"/>
        </w:rPr>
        <w:t xml:space="preserve"> our </w:t>
      </w:r>
      <w:r>
        <w:rPr>
          <w:rFonts w:eastAsia="Times New Roman"/>
          <w:color w:val="auto"/>
          <w:sz w:val="24"/>
          <w:szCs w:val="24"/>
        </w:rPr>
        <w:t>learning and improvement community</w:t>
      </w:r>
      <w:r w:rsidR="00114028">
        <w:rPr>
          <w:rFonts w:eastAsia="Times New Roman"/>
          <w:color w:val="auto"/>
          <w:sz w:val="24"/>
          <w:szCs w:val="24"/>
        </w:rPr>
        <w:t xml:space="preserve">, </w:t>
      </w:r>
      <w:r w:rsidR="00631784">
        <w:rPr>
          <w:rFonts w:eastAsia="Times New Roman"/>
          <w:color w:val="auto"/>
          <w:sz w:val="24"/>
          <w:szCs w:val="24"/>
        </w:rPr>
        <w:t>which is</w:t>
      </w:r>
      <w:r>
        <w:rPr>
          <w:rFonts w:eastAsia="Times New Roman"/>
          <w:color w:val="auto"/>
          <w:sz w:val="24"/>
          <w:szCs w:val="24"/>
        </w:rPr>
        <w:t xml:space="preserve"> </w:t>
      </w:r>
      <w:r w:rsidR="00154CB4" w:rsidRPr="00154CB4">
        <w:rPr>
          <w:rFonts w:eastAsia="Times New Roman"/>
          <w:color w:val="auto"/>
          <w:sz w:val="24"/>
          <w:szCs w:val="24"/>
        </w:rPr>
        <w:t xml:space="preserve">dedicated to </w:t>
      </w:r>
      <w:r w:rsidR="00154CB4">
        <w:rPr>
          <w:rFonts w:eastAsia="Times New Roman"/>
          <w:color w:val="auto"/>
          <w:sz w:val="24"/>
          <w:szCs w:val="24"/>
        </w:rPr>
        <w:t xml:space="preserve">providing </w:t>
      </w:r>
      <w:r w:rsidR="00154CB4" w:rsidRPr="00154CB4">
        <w:rPr>
          <w:rFonts w:eastAsia="Times New Roman"/>
          <w:color w:val="auto"/>
          <w:sz w:val="24"/>
          <w:szCs w:val="24"/>
        </w:rPr>
        <w:t xml:space="preserve">continuous learning and improvement </w:t>
      </w:r>
      <w:r w:rsidR="00D90055">
        <w:rPr>
          <w:rFonts w:eastAsia="Times New Roman"/>
          <w:color w:val="auto"/>
          <w:sz w:val="24"/>
          <w:szCs w:val="24"/>
        </w:rPr>
        <w:t xml:space="preserve">for people working in </w:t>
      </w:r>
      <w:r w:rsidR="00154CB4" w:rsidRPr="00154CB4">
        <w:rPr>
          <w:rFonts w:eastAsia="Times New Roman"/>
          <w:color w:val="auto"/>
          <w:sz w:val="24"/>
          <w:szCs w:val="24"/>
        </w:rPr>
        <w:t>health and care</w:t>
      </w:r>
      <w:r w:rsidR="00114028">
        <w:rPr>
          <w:rFonts w:eastAsia="Times New Roman"/>
          <w:color w:val="auto"/>
          <w:sz w:val="24"/>
          <w:szCs w:val="24"/>
        </w:rPr>
        <w:t xml:space="preserve"> in the North East and North Cumbria</w:t>
      </w:r>
      <w:r w:rsidR="00BC53CF">
        <w:rPr>
          <w:rStyle w:val="CommentReference"/>
        </w:rPr>
        <w:t xml:space="preserve">. </w:t>
      </w:r>
    </w:p>
    <w:p w14:paraId="0965E976" w14:textId="77777777" w:rsidR="0012379D" w:rsidRPr="005D38C2" w:rsidRDefault="0012379D" w:rsidP="00850950">
      <w:pPr>
        <w:spacing w:before="100" w:beforeAutospacing="1" w:after="100" w:afterAutospacing="1" w:line="240" w:lineRule="auto"/>
        <w:ind w:left="10"/>
        <w:outlineLvl w:val="2"/>
        <w:rPr>
          <w:rFonts w:eastAsia="Times New Roman"/>
          <w:sz w:val="24"/>
          <w:szCs w:val="24"/>
        </w:rPr>
      </w:pPr>
      <w:r w:rsidRPr="005D38C2">
        <w:rPr>
          <w:rFonts w:eastAsia="Times New Roman"/>
          <w:sz w:val="24"/>
          <w:szCs w:val="24"/>
        </w:rPr>
        <w:t>The learning academy offers a wide range of courses, seminars, and events, all designed to support our collective commitment to delivering the highest standards of care to the population we serve.</w:t>
      </w:r>
    </w:p>
    <w:p w14:paraId="25BA02C6" w14:textId="77777777" w:rsidR="0012379D" w:rsidRDefault="0012379D" w:rsidP="0012379D">
      <w:pPr>
        <w:pStyle w:val="NormalWeb"/>
        <w:rPr>
          <w:rFonts w:ascii="Arial" w:hAnsi="Arial" w:cs="Arial"/>
        </w:rPr>
      </w:pPr>
      <w:r w:rsidRPr="005D38C2">
        <w:rPr>
          <w:rFonts w:ascii="Arial" w:hAnsi="Arial" w:cs="Arial"/>
        </w:rPr>
        <w:t xml:space="preserve">The academy is open to all those working or volunteering in health and care across the North East and North Cumbria, including colleagues in the NHS, local authorities, public health, the voluntary, community and social enterprise sector, </w:t>
      </w:r>
      <w:r>
        <w:rPr>
          <w:rFonts w:ascii="Arial" w:hAnsi="Arial" w:cs="Arial"/>
        </w:rPr>
        <w:t xml:space="preserve">and </w:t>
      </w:r>
      <w:r w:rsidRPr="005D38C2">
        <w:rPr>
          <w:rFonts w:ascii="Arial" w:hAnsi="Arial" w:cs="Arial"/>
        </w:rPr>
        <w:t>private care</w:t>
      </w:r>
      <w:r>
        <w:rPr>
          <w:rFonts w:ascii="Arial" w:hAnsi="Arial" w:cs="Arial"/>
        </w:rPr>
        <w:t>.</w:t>
      </w:r>
      <w:r w:rsidRPr="005D38C2">
        <w:rPr>
          <w:rFonts w:ascii="Arial" w:hAnsi="Arial" w:cs="Arial"/>
        </w:rPr>
        <w:t xml:space="preserve"> </w:t>
      </w:r>
    </w:p>
    <w:p w14:paraId="6C093487" w14:textId="77777777" w:rsidR="0012379D" w:rsidRPr="00E779A3" w:rsidRDefault="0012379D" w:rsidP="0012379D">
      <w:pPr>
        <w:pStyle w:val="NormalWeb"/>
        <w:rPr>
          <w:rFonts w:ascii="Arial" w:hAnsi="Arial" w:cs="Arial"/>
        </w:rPr>
      </w:pPr>
      <w:r w:rsidRPr="00E779A3">
        <w:rPr>
          <w:rFonts w:ascii="Arial" w:hAnsi="Arial" w:cs="Arial"/>
        </w:rPr>
        <w:t xml:space="preserve">It offers a wide range of learning opportunities, from leadership and improvement courses to </w:t>
      </w:r>
      <w:r>
        <w:rPr>
          <w:rFonts w:ascii="Arial" w:hAnsi="Arial" w:cs="Arial"/>
        </w:rPr>
        <w:t>health prevention and addressing inequalities programmes using a making every contact count approach, and more.</w:t>
      </w:r>
      <w:r w:rsidRPr="00E779A3">
        <w:rPr>
          <w:rFonts w:ascii="Arial" w:hAnsi="Arial" w:cs="Arial"/>
        </w:rPr>
        <w:t xml:space="preserve"> Plus, there's the opportunity to connect and learn together with like-minded people from across the region.</w:t>
      </w:r>
    </w:p>
    <w:p w14:paraId="5E2B02E9" w14:textId="77777777" w:rsidR="00AF6577" w:rsidRDefault="00AF6577" w:rsidP="00154CB4">
      <w:pPr>
        <w:spacing w:before="100" w:beforeAutospacing="1" w:after="100" w:afterAutospacing="1" w:line="240" w:lineRule="auto"/>
        <w:ind w:left="0" w:firstLine="0"/>
        <w:rPr>
          <w:rFonts w:eastAsia="Times New Roman"/>
          <w:b/>
          <w:bCs/>
          <w:color w:val="auto"/>
          <w:sz w:val="24"/>
          <w:szCs w:val="24"/>
        </w:rPr>
      </w:pPr>
    </w:p>
    <w:p w14:paraId="04919A5A" w14:textId="05744AA3" w:rsidR="00154CB4" w:rsidRPr="00154CB4" w:rsidRDefault="00154CB4" w:rsidP="00154CB4">
      <w:pPr>
        <w:spacing w:before="100" w:beforeAutospacing="1" w:after="100" w:afterAutospacing="1" w:line="240" w:lineRule="auto"/>
        <w:ind w:left="0" w:firstLine="0"/>
        <w:rPr>
          <w:rFonts w:eastAsia="Times New Roman"/>
          <w:color w:val="auto"/>
          <w:sz w:val="24"/>
          <w:szCs w:val="24"/>
        </w:rPr>
      </w:pPr>
      <w:r w:rsidRPr="00154CB4">
        <w:rPr>
          <w:rFonts w:eastAsia="Times New Roman"/>
          <w:b/>
          <w:bCs/>
          <w:color w:val="auto"/>
          <w:sz w:val="24"/>
          <w:szCs w:val="24"/>
        </w:rPr>
        <w:lastRenderedPageBreak/>
        <w:t xml:space="preserve">Help </w:t>
      </w:r>
      <w:r w:rsidR="00807CFA">
        <w:rPr>
          <w:rFonts w:eastAsia="Times New Roman"/>
          <w:b/>
          <w:bCs/>
          <w:color w:val="auto"/>
          <w:sz w:val="24"/>
          <w:szCs w:val="24"/>
        </w:rPr>
        <w:t>b</w:t>
      </w:r>
      <w:r w:rsidRPr="00154CB4">
        <w:rPr>
          <w:rFonts w:eastAsia="Times New Roman"/>
          <w:b/>
          <w:bCs/>
          <w:color w:val="auto"/>
          <w:sz w:val="24"/>
          <w:szCs w:val="24"/>
        </w:rPr>
        <w:t xml:space="preserve">uild </w:t>
      </w:r>
      <w:r w:rsidR="00114028">
        <w:rPr>
          <w:rFonts w:eastAsia="Times New Roman"/>
          <w:b/>
          <w:bCs/>
          <w:color w:val="auto"/>
          <w:sz w:val="24"/>
          <w:szCs w:val="24"/>
        </w:rPr>
        <w:t xml:space="preserve">our </w:t>
      </w:r>
      <w:r w:rsidR="00807CFA">
        <w:rPr>
          <w:rFonts w:eastAsia="Times New Roman"/>
          <w:b/>
          <w:bCs/>
          <w:color w:val="auto"/>
          <w:sz w:val="24"/>
          <w:szCs w:val="24"/>
        </w:rPr>
        <w:t>c</w:t>
      </w:r>
      <w:r w:rsidRPr="00154CB4">
        <w:rPr>
          <w:rFonts w:eastAsia="Times New Roman"/>
          <w:b/>
          <w:bCs/>
          <w:color w:val="auto"/>
          <w:sz w:val="24"/>
          <w:szCs w:val="24"/>
        </w:rPr>
        <w:t>ommunity</w:t>
      </w:r>
    </w:p>
    <w:p w14:paraId="79EB759E" w14:textId="34355A7A" w:rsidR="00114028" w:rsidRDefault="00114028" w:rsidP="00154CB4">
      <w:pPr>
        <w:spacing w:before="100" w:beforeAutospacing="1" w:after="100" w:afterAutospacing="1" w:line="240" w:lineRule="auto"/>
        <w:ind w:left="0" w:firstLine="0"/>
        <w:rPr>
          <w:rFonts w:eastAsia="Times New Roman"/>
          <w:color w:val="auto"/>
          <w:sz w:val="24"/>
          <w:szCs w:val="24"/>
        </w:rPr>
      </w:pPr>
      <w:r>
        <w:rPr>
          <w:rFonts w:eastAsia="Times New Roman"/>
          <w:color w:val="auto"/>
          <w:sz w:val="24"/>
          <w:szCs w:val="24"/>
        </w:rPr>
        <w:t>P</w:t>
      </w:r>
      <w:r w:rsidR="00D90055">
        <w:rPr>
          <w:rFonts w:eastAsia="Times New Roman"/>
          <w:color w:val="auto"/>
          <w:sz w:val="24"/>
          <w:szCs w:val="24"/>
        </w:rPr>
        <w:t xml:space="preserve">lease help spread the word about the </w:t>
      </w:r>
      <w:r w:rsidR="00154CB4" w:rsidRPr="00154CB4">
        <w:rPr>
          <w:rFonts w:eastAsia="Times New Roman"/>
          <w:color w:val="auto"/>
          <w:sz w:val="24"/>
          <w:szCs w:val="24"/>
        </w:rPr>
        <w:t xml:space="preserve">Boost </w:t>
      </w:r>
      <w:r w:rsidR="00560640" w:rsidRPr="00154CB4">
        <w:rPr>
          <w:rFonts w:eastAsia="Times New Roman"/>
          <w:color w:val="auto"/>
          <w:sz w:val="24"/>
          <w:szCs w:val="24"/>
        </w:rPr>
        <w:t xml:space="preserve">learning academy </w:t>
      </w:r>
      <w:r w:rsidR="00154CB4" w:rsidRPr="00154CB4">
        <w:rPr>
          <w:rFonts w:eastAsia="Times New Roman"/>
          <w:color w:val="auto"/>
          <w:sz w:val="24"/>
          <w:szCs w:val="24"/>
        </w:rPr>
        <w:t xml:space="preserve">across your </w:t>
      </w:r>
      <w:r>
        <w:rPr>
          <w:rFonts w:eastAsia="Times New Roman"/>
          <w:color w:val="auto"/>
          <w:sz w:val="24"/>
          <w:szCs w:val="24"/>
        </w:rPr>
        <w:t xml:space="preserve">own </w:t>
      </w:r>
      <w:r w:rsidR="00154CB4" w:rsidRPr="00154CB4">
        <w:rPr>
          <w:rFonts w:eastAsia="Times New Roman"/>
          <w:color w:val="auto"/>
          <w:sz w:val="24"/>
          <w:szCs w:val="24"/>
        </w:rPr>
        <w:t>networks</w:t>
      </w:r>
      <w:r>
        <w:rPr>
          <w:rFonts w:eastAsia="Times New Roman"/>
          <w:color w:val="auto"/>
          <w:sz w:val="24"/>
          <w:szCs w:val="24"/>
        </w:rPr>
        <w:t xml:space="preserve"> and channels</w:t>
      </w:r>
      <w:r w:rsidR="00154CB4" w:rsidRPr="00154CB4">
        <w:rPr>
          <w:rFonts w:eastAsia="Times New Roman"/>
          <w:color w:val="auto"/>
          <w:sz w:val="24"/>
          <w:szCs w:val="24"/>
        </w:rPr>
        <w:t xml:space="preserve">. </w:t>
      </w:r>
    </w:p>
    <w:p w14:paraId="60DB1894" w14:textId="2C085C1C" w:rsidR="00154CB4" w:rsidRPr="00154CB4" w:rsidRDefault="00114028" w:rsidP="00154CB4">
      <w:pPr>
        <w:spacing w:before="100" w:beforeAutospacing="1" w:after="100" w:afterAutospacing="1" w:line="240" w:lineRule="auto"/>
        <w:ind w:left="0" w:firstLine="0"/>
        <w:rPr>
          <w:rFonts w:eastAsia="Times New Roman"/>
          <w:color w:val="auto"/>
          <w:sz w:val="24"/>
          <w:szCs w:val="24"/>
        </w:rPr>
      </w:pPr>
      <w:r>
        <w:rPr>
          <w:rFonts w:eastAsia="Times New Roman"/>
          <w:color w:val="auto"/>
          <w:sz w:val="24"/>
          <w:szCs w:val="24"/>
        </w:rPr>
        <w:t xml:space="preserve">We have developed some assets and content to help you do this. </w:t>
      </w:r>
    </w:p>
    <w:p w14:paraId="61BBEB6A" w14:textId="372D9E41" w:rsidR="00154CB4" w:rsidRPr="00154CB4" w:rsidRDefault="00154CB4" w:rsidP="00154CB4">
      <w:pPr>
        <w:spacing w:before="100" w:beforeAutospacing="1" w:after="100" w:afterAutospacing="1" w:line="240" w:lineRule="auto"/>
        <w:ind w:left="0" w:firstLine="0"/>
        <w:rPr>
          <w:rFonts w:eastAsia="Times New Roman"/>
          <w:color w:val="auto"/>
          <w:sz w:val="24"/>
          <w:szCs w:val="24"/>
        </w:rPr>
      </w:pPr>
      <w:r w:rsidRPr="00154CB4">
        <w:rPr>
          <w:rFonts w:eastAsia="Times New Roman"/>
          <w:b/>
          <w:bCs/>
          <w:color w:val="auto"/>
          <w:sz w:val="24"/>
          <w:szCs w:val="24"/>
        </w:rPr>
        <w:t xml:space="preserve">Assets </w:t>
      </w:r>
      <w:r w:rsidR="00807CFA">
        <w:rPr>
          <w:rFonts w:eastAsia="Times New Roman"/>
          <w:b/>
          <w:bCs/>
          <w:color w:val="auto"/>
          <w:sz w:val="24"/>
          <w:szCs w:val="24"/>
        </w:rPr>
        <w:t>a</w:t>
      </w:r>
      <w:r w:rsidRPr="00154CB4">
        <w:rPr>
          <w:rFonts w:eastAsia="Times New Roman"/>
          <w:b/>
          <w:bCs/>
          <w:color w:val="auto"/>
          <w:sz w:val="24"/>
          <w:szCs w:val="24"/>
        </w:rPr>
        <w:t>vailable</w:t>
      </w:r>
      <w:r w:rsidR="00604717">
        <w:rPr>
          <w:rFonts w:eastAsia="Times New Roman"/>
          <w:b/>
          <w:bCs/>
          <w:color w:val="auto"/>
          <w:sz w:val="24"/>
          <w:szCs w:val="24"/>
        </w:rPr>
        <w:t xml:space="preserve"> include: </w:t>
      </w:r>
    </w:p>
    <w:p w14:paraId="01432C82" w14:textId="24A79DA3" w:rsidR="00154CB4" w:rsidRPr="00154CB4" w:rsidRDefault="00114028" w:rsidP="00154CB4">
      <w:pPr>
        <w:numPr>
          <w:ilvl w:val="0"/>
          <w:numId w:val="18"/>
        </w:numPr>
        <w:spacing w:before="100" w:beforeAutospacing="1" w:after="100" w:afterAutospacing="1" w:line="240" w:lineRule="auto"/>
        <w:rPr>
          <w:rFonts w:eastAsia="Times New Roman"/>
          <w:color w:val="auto"/>
          <w:sz w:val="24"/>
          <w:szCs w:val="24"/>
        </w:rPr>
      </w:pPr>
      <w:r>
        <w:rPr>
          <w:rFonts w:eastAsia="Times New Roman"/>
          <w:color w:val="auto"/>
          <w:sz w:val="24"/>
          <w:szCs w:val="24"/>
        </w:rPr>
        <w:t>C</w:t>
      </w:r>
      <w:r w:rsidR="00154CB4" w:rsidRPr="00154CB4">
        <w:rPr>
          <w:rFonts w:eastAsia="Times New Roman"/>
          <w:color w:val="auto"/>
          <w:sz w:val="24"/>
          <w:szCs w:val="24"/>
        </w:rPr>
        <w:t>opy</w:t>
      </w:r>
      <w:r>
        <w:rPr>
          <w:rFonts w:eastAsia="Times New Roman"/>
          <w:color w:val="auto"/>
          <w:sz w:val="24"/>
          <w:szCs w:val="24"/>
        </w:rPr>
        <w:t xml:space="preserve"> you can use in </w:t>
      </w:r>
      <w:r w:rsidR="0012379D">
        <w:rPr>
          <w:rFonts w:eastAsia="Times New Roman"/>
          <w:color w:val="auto"/>
          <w:sz w:val="24"/>
          <w:szCs w:val="24"/>
        </w:rPr>
        <w:t xml:space="preserve">staff </w:t>
      </w:r>
      <w:r>
        <w:rPr>
          <w:rFonts w:eastAsia="Times New Roman"/>
          <w:color w:val="auto"/>
          <w:sz w:val="24"/>
          <w:szCs w:val="24"/>
        </w:rPr>
        <w:t>bulletins</w:t>
      </w:r>
      <w:r w:rsidR="00850950">
        <w:rPr>
          <w:rFonts w:eastAsia="Times New Roman"/>
          <w:color w:val="auto"/>
          <w:sz w:val="24"/>
          <w:szCs w:val="24"/>
        </w:rPr>
        <w:t xml:space="preserve"> </w:t>
      </w:r>
      <w:r>
        <w:rPr>
          <w:rFonts w:eastAsia="Times New Roman"/>
          <w:color w:val="auto"/>
          <w:sz w:val="24"/>
          <w:szCs w:val="24"/>
        </w:rPr>
        <w:t xml:space="preserve">and intranets </w:t>
      </w:r>
    </w:p>
    <w:p w14:paraId="090F3964" w14:textId="4461D07E" w:rsidR="00154CB4" w:rsidRPr="00154CB4" w:rsidRDefault="00154CB4" w:rsidP="00154CB4">
      <w:pPr>
        <w:numPr>
          <w:ilvl w:val="0"/>
          <w:numId w:val="18"/>
        </w:numPr>
        <w:spacing w:before="100" w:beforeAutospacing="1" w:after="100" w:afterAutospacing="1" w:line="240" w:lineRule="auto"/>
        <w:rPr>
          <w:rFonts w:eastAsia="Times New Roman"/>
          <w:color w:val="auto"/>
          <w:sz w:val="24"/>
          <w:szCs w:val="24"/>
        </w:rPr>
      </w:pPr>
      <w:r w:rsidRPr="00154CB4">
        <w:rPr>
          <w:rFonts w:eastAsia="Times New Roman"/>
          <w:color w:val="auto"/>
          <w:sz w:val="24"/>
          <w:szCs w:val="24"/>
        </w:rPr>
        <w:t>Social media graphics</w:t>
      </w:r>
      <w:r w:rsidR="00114028">
        <w:rPr>
          <w:rFonts w:eastAsia="Times New Roman"/>
          <w:color w:val="auto"/>
          <w:sz w:val="24"/>
          <w:szCs w:val="24"/>
        </w:rPr>
        <w:t xml:space="preserve"> and social media messages </w:t>
      </w:r>
      <w:r w:rsidR="0012379D">
        <w:rPr>
          <w:rFonts w:eastAsia="Times New Roman"/>
          <w:color w:val="auto"/>
          <w:sz w:val="24"/>
          <w:szCs w:val="24"/>
        </w:rPr>
        <w:t>for staff channels</w:t>
      </w:r>
    </w:p>
    <w:p w14:paraId="281973B8" w14:textId="42A8FB77" w:rsidR="00154CB4" w:rsidRPr="00154CB4" w:rsidRDefault="00154CB4" w:rsidP="00154CB4">
      <w:pPr>
        <w:numPr>
          <w:ilvl w:val="0"/>
          <w:numId w:val="18"/>
        </w:numPr>
        <w:spacing w:before="100" w:beforeAutospacing="1" w:after="100" w:afterAutospacing="1" w:line="240" w:lineRule="auto"/>
        <w:rPr>
          <w:rFonts w:eastAsia="Times New Roman"/>
          <w:color w:val="auto"/>
          <w:sz w:val="24"/>
          <w:szCs w:val="24"/>
        </w:rPr>
      </w:pPr>
      <w:r w:rsidRPr="00154CB4">
        <w:rPr>
          <w:rFonts w:eastAsia="Times New Roman"/>
          <w:color w:val="auto"/>
          <w:sz w:val="24"/>
          <w:szCs w:val="24"/>
        </w:rPr>
        <w:t xml:space="preserve">Video </w:t>
      </w:r>
      <w:r w:rsidR="00560640">
        <w:rPr>
          <w:rFonts w:eastAsia="Times New Roman"/>
          <w:color w:val="auto"/>
          <w:sz w:val="24"/>
          <w:szCs w:val="24"/>
        </w:rPr>
        <w:t>promoting the learning academy</w:t>
      </w:r>
    </w:p>
    <w:p w14:paraId="73791645" w14:textId="727A8F1F" w:rsidR="00154CB4" w:rsidRPr="00154CB4" w:rsidRDefault="00114028" w:rsidP="00154CB4">
      <w:pPr>
        <w:numPr>
          <w:ilvl w:val="0"/>
          <w:numId w:val="18"/>
        </w:numPr>
        <w:spacing w:before="100" w:beforeAutospacing="1" w:after="100" w:afterAutospacing="1" w:line="240" w:lineRule="auto"/>
        <w:rPr>
          <w:rFonts w:eastAsia="Times New Roman"/>
          <w:color w:val="auto"/>
          <w:sz w:val="24"/>
          <w:szCs w:val="24"/>
        </w:rPr>
      </w:pPr>
      <w:r>
        <w:rPr>
          <w:rFonts w:eastAsia="Times New Roman"/>
          <w:color w:val="auto"/>
          <w:sz w:val="24"/>
          <w:szCs w:val="24"/>
        </w:rPr>
        <w:t>Short a</w:t>
      </w:r>
      <w:r w:rsidR="00154CB4" w:rsidRPr="00154CB4">
        <w:rPr>
          <w:rFonts w:eastAsia="Times New Roman"/>
          <w:color w:val="auto"/>
          <w:sz w:val="24"/>
          <w:szCs w:val="24"/>
        </w:rPr>
        <w:t>nimation</w:t>
      </w:r>
      <w:r>
        <w:rPr>
          <w:rFonts w:eastAsia="Times New Roman"/>
          <w:color w:val="auto"/>
          <w:sz w:val="24"/>
          <w:szCs w:val="24"/>
        </w:rPr>
        <w:t xml:space="preserve"> for use on </w:t>
      </w:r>
      <w:r w:rsidR="0012379D">
        <w:rPr>
          <w:rFonts w:eastAsia="Times New Roman"/>
          <w:color w:val="auto"/>
          <w:sz w:val="24"/>
          <w:szCs w:val="24"/>
        </w:rPr>
        <w:t xml:space="preserve">staff </w:t>
      </w:r>
      <w:r>
        <w:rPr>
          <w:rFonts w:eastAsia="Times New Roman"/>
          <w:color w:val="auto"/>
          <w:sz w:val="24"/>
          <w:szCs w:val="24"/>
        </w:rPr>
        <w:t xml:space="preserve">social media channels </w:t>
      </w:r>
    </w:p>
    <w:p w14:paraId="07585503" w14:textId="4142B77B" w:rsidR="00154CB4" w:rsidRDefault="00154CB4" w:rsidP="00154CB4">
      <w:pPr>
        <w:spacing w:before="100" w:beforeAutospacing="1" w:after="100" w:afterAutospacing="1" w:line="240" w:lineRule="auto"/>
        <w:ind w:left="0" w:firstLine="0"/>
        <w:rPr>
          <w:rFonts w:eastAsia="Times New Roman"/>
          <w:color w:val="auto"/>
          <w:sz w:val="24"/>
          <w:szCs w:val="24"/>
        </w:rPr>
      </w:pPr>
      <w:r w:rsidRPr="00154CB4">
        <w:rPr>
          <w:rFonts w:eastAsia="Times New Roman"/>
          <w:color w:val="auto"/>
          <w:sz w:val="24"/>
          <w:szCs w:val="24"/>
        </w:rPr>
        <w:t xml:space="preserve">All assets are available for display/use across your channels to help promote </w:t>
      </w:r>
      <w:r w:rsidR="00560640">
        <w:rPr>
          <w:rFonts w:eastAsia="Times New Roman"/>
          <w:color w:val="auto"/>
          <w:sz w:val="24"/>
          <w:szCs w:val="24"/>
        </w:rPr>
        <w:t xml:space="preserve">the </w:t>
      </w:r>
      <w:r w:rsidRPr="00154CB4">
        <w:rPr>
          <w:rFonts w:eastAsia="Times New Roman"/>
          <w:color w:val="auto"/>
          <w:sz w:val="24"/>
          <w:szCs w:val="24"/>
        </w:rPr>
        <w:t xml:space="preserve">Boost </w:t>
      </w:r>
      <w:r w:rsidR="00560640" w:rsidRPr="00154CB4">
        <w:rPr>
          <w:rFonts w:eastAsia="Times New Roman"/>
          <w:color w:val="auto"/>
          <w:sz w:val="24"/>
          <w:szCs w:val="24"/>
        </w:rPr>
        <w:t xml:space="preserve">learning academy </w:t>
      </w:r>
      <w:r w:rsidRPr="00154CB4">
        <w:rPr>
          <w:rFonts w:eastAsia="Times New Roman"/>
          <w:color w:val="auto"/>
          <w:sz w:val="24"/>
          <w:szCs w:val="24"/>
        </w:rPr>
        <w:t xml:space="preserve">and can be downloaded from our website </w:t>
      </w:r>
      <w:hyperlink r:id="rId14" w:history="1">
        <w:r w:rsidRPr="00807CFA">
          <w:rPr>
            <w:rStyle w:val="Hyperlink"/>
            <w:rFonts w:eastAsia="Times New Roman"/>
            <w:sz w:val="24"/>
            <w:szCs w:val="24"/>
          </w:rPr>
          <w:t>here</w:t>
        </w:r>
      </w:hyperlink>
      <w:r w:rsidRPr="00154CB4">
        <w:rPr>
          <w:rFonts w:eastAsia="Times New Roman"/>
          <w:color w:val="auto"/>
          <w:sz w:val="24"/>
          <w:szCs w:val="24"/>
        </w:rPr>
        <w:t>. Your support in sharing these messages is greatly appreciated.</w:t>
      </w:r>
    </w:p>
    <w:p w14:paraId="46039C11" w14:textId="0376D108" w:rsidR="00D91850" w:rsidRPr="00154CB4" w:rsidRDefault="00D91850" w:rsidP="00154CB4">
      <w:pPr>
        <w:spacing w:before="100" w:beforeAutospacing="1" w:after="100" w:afterAutospacing="1" w:line="240" w:lineRule="auto"/>
        <w:ind w:left="0" w:firstLine="0"/>
        <w:rPr>
          <w:rFonts w:eastAsia="Times New Roman"/>
          <w:color w:val="auto"/>
          <w:sz w:val="24"/>
          <w:szCs w:val="24"/>
        </w:rPr>
      </w:pPr>
      <w:r>
        <w:rPr>
          <w:rFonts w:eastAsia="Times New Roman"/>
          <w:color w:val="auto"/>
          <w:sz w:val="24"/>
          <w:szCs w:val="24"/>
        </w:rPr>
        <w:t xml:space="preserve">You can view the academy </w:t>
      </w:r>
      <w:hyperlink r:id="rId15" w:history="1">
        <w:r w:rsidRPr="00064BA7">
          <w:rPr>
            <w:rStyle w:val="Hyperlink"/>
            <w:rFonts w:eastAsia="Times New Roman"/>
            <w:sz w:val="24"/>
            <w:szCs w:val="24"/>
          </w:rPr>
          <w:t>here</w:t>
        </w:r>
      </w:hyperlink>
      <w:r>
        <w:rPr>
          <w:rFonts w:eastAsia="Times New Roman"/>
          <w:color w:val="auto"/>
          <w:sz w:val="24"/>
          <w:szCs w:val="24"/>
        </w:rPr>
        <w:t xml:space="preserve">. </w:t>
      </w:r>
    </w:p>
    <w:p w14:paraId="62C1FA3A" w14:textId="69AFE16D" w:rsidR="00154CB4" w:rsidRPr="00154CB4" w:rsidRDefault="00154CB4" w:rsidP="00154CB4">
      <w:pPr>
        <w:spacing w:before="100" w:beforeAutospacing="1" w:after="100" w:afterAutospacing="1" w:line="240" w:lineRule="auto"/>
        <w:ind w:left="0" w:firstLine="0"/>
        <w:rPr>
          <w:rFonts w:eastAsia="Times New Roman"/>
          <w:color w:val="auto"/>
          <w:sz w:val="24"/>
          <w:szCs w:val="24"/>
        </w:rPr>
      </w:pPr>
      <w:r w:rsidRPr="00154CB4">
        <w:rPr>
          <w:rFonts w:eastAsia="Times New Roman"/>
          <w:color w:val="auto"/>
          <w:sz w:val="24"/>
          <w:szCs w:val="24"/>
        </w:rPr>
        <w:t xml:space="preserve">If there are any further assets that may be useful, please contact: Alastair Railton at </w:t>
      </w:r>
      <w:hyperlink r:id="rId16" w:history="1">
        <w:r w:rsidR="00560640" w:rsidRPr="00154CB4">
          <w:rPr>
            <w:rStyle w:val="Hyperlink"/>
            <w:rFonts w:eastAsia="Times New Roman"/>
            <w:sz w:val="24"/>
            <w:szCs w:val="24"/>
          </w:rPr>
          <w:t>alastair.railton2@nhs.net</w:t>
        </w:r>
      </w:hyperlink>
      <w:r w:rsidR="00560640">
        <w:rPr>
          <w:rFonts w:eastAsia="Times New Roman"/>
          <w:color w:val="auto"/>
          <w:sz w:val="24"/>
          <w:szCs w:val="24"/>
        </w:rPr>
        <w:t xml:space="preserve"> </w:t>
      </w:r>
      <w:r w:rsidRPr="00154CB4">
        <w:rPr>
          <w:rFonts w:eastAsia="Times New Roman"/>
          <w:color w:val="auto"/>
          <w:sz w:val="24"/>
          <w:szCs w:val="24"/>
        </w:rPr>
        <w:t>.</w:t>
      </w:r>
    </w:p>
    <w:p w14:paraId="176BF92B" w14:textId="77777777" w:rsidR="00111C09" w:rsidRDefault="00111C09" w:rsidP="006B4D60">
      <w:pPr>
        <w:pStyle w:val="NormalWeb"/>
        <w:spacing w:before="200" w:beforeAutospacing="0" w:after="200" w:afterAutospacing="0" w:line="276" w:lineRule="auto"/>
        <w:rPr>
          <w:rFonts w:ascii="Arial" w:eastAsia="Calibri" w:hAnsi="Arial" w:cs="Arial"/>
          <w:color w:val="000000" w:themeColor="text1"/>
          <w:kern w:val="24"/>
        </w:rPr>
      </w:pPr>
    </w:p>
    <w:p w14:paraId="2C6CF1BE" w14:textId="77777777" w:rsidR="00AF6577" w:rsidRDefault="00AF6577" w:rsidP="005710A7">
      <w:pPr>
        <w:spacing w:before="100" w:beforeAutospacing="1" w:after="100" w:afterAutospacing="1" w:line="240" w:lineRule="auto"/>
        <w:ind w:left="0" w:firstLine="0"/>
        <w:rPr>
          <w:rFonts w:eastAsia="Times New Roman"/>
          <w:color w:val="auto"/>
          <w:sz w:val="24"/>
          <w:szCs w:val="24"/>
        </w:rPr>
      </w:pPr>
    </w:p>
    <w:p w14:paraId="79512462" w14:textId="77777777" w:rsidR="00850950" w:rsidRDefault="00850950" w:rsidP="00BC53CF">
      <w:pPr>
        <w:pStyle w:val="NormalWeb"/>
        <w:rPr>
          <w:rFonts w:ascii="Arial" w:hAnsi="Arial" w:cs="Arial"/>
          <w:b/>
          <w:bCs/>
        </w:rPr>
      </w:pPr>
    </w:p>
    <w:p w14:paraId="40DFFB35" w14:textId="77777777" w:rsidR="00850950" w:rsidRDefault="00850950" w:rsidP="00BC53CF">
      <w:pPr>
        <w:pStyle w:val="NormalWeb"/>
        <w:rPr>
          <w:rFonts w:ascii="Arial" w:hAnsi="Arial" w:cs="Arial"/>
          <w:b/>
          <w:bCs/>
        </w:rPr>
      </w:pPr>
    </w:p>
    <w:p w14:paraId="17F9C742" w14:textId="77777777" w:rsidR="00850950" w:rsidRDefault="00850950" w:rsidP="00BC53CF">
      <w:pPr>
        <w:pStyle w:val="NormalWeb"/>
        <w:rPr>
          <w:rFonts w:ascii="Arial" w:hAnsi="Arial" w:cs="Arial"/>
          <w:b/>
          <w:bCs/>
        </w:rPr>
      </w:pPr>
    </w:p>
    <w:p w14:paraId="00DC4CC8" w14:textId="77777777" w:rsidR="00850950" w:rsidRDefault="00850950" w:rsidP="00BC53CF">
      <w:pPr>
        <w:pStyle w:val="NormalWeb"/>
        <w:rPr>
          <w:rFonts w:ascii="Arial" w:hAnsi="Arial" w:cs="Arial"/>
          <w:b/>
          <w:bCs/>
        </w:rPr>
      </w:pPr>
    </w:p>
    <w:p w14:paraId="17045DCF" w14:textId="645DE30D" w:rsidR="00BC53CF" w:rsidRDefault="00AF6577" w:rsidP="00BC53CF">
      <w:pPr>
        <w:pStyle w:val="NormalWeb"/>
        <w:rPr>
          <w:rFonts w:ascii="Arial" w:hAnsi="Arial" w:cs="Arial"/>
          <w:b/>
          <w:bCs/>
        </w:rPr>
      </w:pPr>
      <w:r>
        <w:rPr>
          <w:rFonts w:ascii="Arial" w:hAnsi="Arial" w:cs="Arial"/>
          <w:b/>
          <w:bCs/>
        </w:rPr>
        <w:lastRenderedPageBreak/>
        <w:t>Syndicated</w:t>
      </w:r>
      <w:r w:rsidR="00BC53CF" w:rsidRPr="00BC53CF">
        <w:rPr>
          <w:rFonts w:ascii="Arial" w:hAnsi="Arial" w:cs="Arial"/>
          <w:b/>
          <w:bCs/>
        </w:rPr>
        <w:t xml:space="preserve"> copy</w:t>
      </w:r>
      <w:r w:rsidR="0012379D">
        <w:rPr>
          <w:rFonts w:ascii="Arial" w:hAnsi="Arial" w:cs="Arial"/>
          <w:b/>
          <w:bCs/>
        </w:rPr>
        <w:t xml:space="preserve"> for staff news and intranet</w:t>
      </w:r>
    </w:p>
    <w:p w14:paraId="6AD0F214" w14:textId="138A3048" w:rsidR="00D91850" w:rsidRPr="00BC53CF" w:rsidRDefault="00FC3D27" w:rsidP="00BC53CF">
      <w:pPr>
        <w:pStyle w:val="NormalWeb"/>
        <w:rPr>
          <w:rFonts w:ascii="Arial" w:hAnsi="Arial" w:cs="Arial"/>
          <w:b/>
          <w:bCs/>
        </w:rPr>
      </w:pPr>
      <w:r>
        <w:rPr>
          <w:rFonts w:ascii="Arial" w:hAnsi="Arial" w:cs="Arial"/>
          <w:b/>
          <w:bCs/>
        </w:rPr>
        <w:t>Launch of the Boost learning academy</w:t>
      </w:r>
    </w:p>
    <w:p w14:paraId="2B0628E0" w14:textId="09690978" w:rsidR="00BC53CF" w:rsidRPr="00BC53CF" w:rsidRDefault="005A60C1" w:rsidP="00BC53CF">
      <w:pPr>
        <w:pStyle w:val="NormalWeb"/>
        <w:rPr>
          <w:rFonts w:ascii="Arial" w:hAnsi="Arial" w:cs="Arial"/>
        </w:rPr>
      </w:pPr>
      <w:bookmarkStart w:id="1" w:name="_Hlk179899385"/>
      <w:r>
        <w:rPr>
          <w:rFonts w:ascii="Arial" w:hAnsi="Arial" w:cs="Arial"/>
        </w:rPr>
        <w:t>T</w:t>
      </w:r>
      <w:r w:rsidR="00BC53CF" w:rsidRPr="00BC53CF">
        <w:rPr>
          <w:rFonts w:ascii="Arial" w:hAnsi="Arial" w:cs="Arial"/>
        </w:rPr>
        <w:t xml:space="preserve">he </w:t>
      </w:r>
      <w:hyperlink r:id="rId17" w:history="1">
        <w:r w:rsidR="00BC53CF" w:rsidRPr="00E92C70">
          <w:rPr>
            <w:rStyle w:val="Hyperlink"/>
            <w:rFonts w:ascii="Arial" w:hAnsi="Arial" w:cs="Arial"/>
          </w:rPr>
          <w:t>Boost learning academy</w:t>
        </w:r>
      </w:hyperlink>
      <w:r w:rsidR="00BC53CF" w:rsidRPr="00BC53CF">
        <w:rPr>
          <w:rFonts w:ascii="Arial" w:hAnsi="Arial" w:cs="Arial"/>
        </w:rPr>
        <w:t xml:space="preserve"> is now available, serving as a key resource for training and development. The learning academy offers a wide range of courses, seminars, and events, all designed to support our collective commitment to delivering the highest standards of care to the population we serve.</w:t>
      </w:r>
    </w:p>
    <w:p w14:paraId="265AF491" w14:textId="77777777" w:rsidR="00BC53CF" w:rsidRPr="00BC53CF" w:rsidRDefault="00BC53CF" w:rsidP="00BC53CF">
      <w:pPr>
        <w:pStyle w:val="NormalWeb"/>
        <w:rPr>
          <w:rFonts w:ascii="Arial" w:hAnsi="Arial" w:cs="Arial"/>
        </w:rPr>
      </w:pPr>
      <w:r w:rsidRPr="00BC53CF">
        <w:rPr>
          <w:rFonts w:ascii="Arial" w:hAnsi="Arial" w:cs="Arial"/>
        </w:rPr>
        <w:t>The Boost learning academy is open to all those working or volunteering in health and care across the North East and North Cumbria, including colleagues in the NHS, local authorities, public health, the voluntary, community and social enterprise sector, and private care providers.</w:t>
      </w:r>
    </w:p>
    <w:p w14:paraId="0FE7D5AC" w14:textId="77777777" w:rsidR="00795FA1" w:rsidRDefault="00795FA1" w:rsidP="00BC53CF">
      <w:pPr>
        <w:pStyle w:val="NormalWeb"/>
        <w:rPr>
          <w:rFonts w:ascii="Arial" w:hAnsi="Arial" w:cs="Arial"/>
        </w:rPr>
      </w:pPr>
      <w:r w:rsidRPr="00795FA1">
        <w:rPr>
          <w:rFonts w:ascii="Arial" w:hAnsi="Arial" w:cs="Arial"/>
        </w:rPr>
        <w:t>It offers a wide range of learning opportunities, including courses on leadership and health improvement to programmes on reducing health inequalities and prevention, using a "making every contact count" approach. Topics cover key areas in population health, such as alcohol, tobacco, mental health, poverty, and more. Plus, there's the chance to connect and learn with others across the region.</w:t>
      </w:r>
    </w:p>
    <w:p w14:paraId="62C99016" w14:textId="74BCF3F4" w:rsidR="00BC53CF" w:rsidRPr="00BC53CF" w:rsidRDefault="00BC53CF" w:rsidP="00BC53CF">
      <w:pPr>
        <w:pStyle w:val="NormalWeb"/>
        <w:rPr>
          <w:rFonts w:ascii="Arial" w:hAnsi="Arial" w:cs="Arial"/>
        </w:rPr>
      </w:pPr>
      <w:r w:rsidRPr="00BC53CF">
        <w:rPr>
          <w:rFonts w:ascii="Arial" w:hAnsi="Arial" w:cs="Arial"/>
        </w:rPr>
        <w:t>Whatever stage of your career journey you are at, the academy provides valuable resources to enhance your knowledge, skills, and confidence. Our aim is to help you continue making a meaningful impact in your role and for us all to be the best at getting better.</w:t>
      </w:r>
    </w:p>
    <w:p w14:paraId="59E1DFD3" w14:textId="53F69925" w:rsidR="00BC53CF" w:rsidRPr="00BC53CF" w:rsidRDefault="00BC53CF" w:rsidP="00BC53CF">
      <w:pPr>
        <w:pStyle w:val="NormalWeb"/>
        <w:rPr>
          <w:rFonts w:ascii="Arial" w:hAnsi="Arial" w:cs="Arial"/>
        </w:rPr>
      </w:pPr>
      <w:r w:rsidRPr="00BC53CF">
        <w:rPr>
          <w:rFonts w:ascii="Arial" w:hAnsi="Arial" w:cs="Arial"/>
        </w:rPr>
        <w:t xml:space="preserve">Please take time to look at what's on offer. If you have any questions or would like more information about the academy, please contact the Boost team at </w:t>
      </w:r>
      <w:hyperlink r:id="rId18" w:history="1">
        <w:r w:rsidRPr="001B30F8">
          <w:rPr>
            <w:rStyle w:val="Hyperlink"/>
            <w:rFonts w:ascii="Arial" w:hAnsi="Arial" w:cs="Arial"/>
          </w:rPr>
          <w:t>info@boost.org.uk</w:t>
        </w:r>
      </w:hyperlink>
      <w:r w:rsidRPr="00BC53CF">
        <w:rPr>
          <w:rFonts w:ascii="Arial" w:hAnsi="Arial" w:cs="Arial"/>
        </w:rPr>
        <w:t>. We encourage you to take advantage of this opportunity for your growth and development.</w:t>
      </w:r>
    </w:p>
    <w:bookmarkEnd w:id="1"/>
    <w:p w14:paraId="227BB39D" w14:textId="77777777" w:rsidR="00E85AE4" w:rsidRDefault="00E85AE4" w:rsidP="006D12BD">
      <w:pPr>
        <w:pStyle w:val="BodyTextNoSpacing"/>
        <w:rPr>
          <w:rFonts w:cs="Arial"/>
          <w:b/>
          <w:bCs/>
          <w:color w:val="365F91"/>
          <w:sz w:val="32"/>
          <w:szCs w:val="32"/>
        </w:rPr>
      </w:pPr>
    </w:p>
    <w:p w14:paraId="6D64876D" w14:textId="77777777" w:rsidR="00AF6577" w:rsidRDefault="00AF6577" w:rsidP="006D12BD">
      <w:pPr>
        <w:pStyle w:val="BodyTextNoSpacing"/>
        <w:rPr>
          <w:rFonts w:cs="Arial"/>
          <w:b/>
          <w:bCs/>
          <w:color w:val="365F91"/>
          <w:sz w:val="32"/>
          <w:szCs w:val="32"/>
        </w:rPr>
      </w:pPr>
    </w:p>
    <w:p w14:paraId="2477A54F" w14:textId="77777777" w:rsidR="00AF6577" w:rsidRDefault="00AF6577" w:rsidP="006D12BD">
      <w:pPr>
        <w:pStyle w:val="BodyTextNoSpacing"/>
        <w:rPr>
          <w:rFonts w:cs="Arial"/>
          <w:b/>
          <w:bCs/>
          <w:color w:val="365F91"/>
          <w:sz w:val="32"/>
          <w:szCs w:val="32"/>
        </w:rPr>
      </w:pPr>
    </w:p>
    <w:p w14:paraId="29BC9934" w14:textId="77777777" w:rsidR="00AF6577" w:rsidRDefault="00AF6577" w:rsidP="006D12BD">
      <w:pPr>
        <w:pStyle w:val="BodyTextNoSpacing"/>
        <w:rPr>
          <w:rFonts w:cs="Arial"/>
          <w:b/>
          <w:bCs/>
          <w:color w:val="365F91"/>
          <w:sz w:val="32"/>
          <w:szCs w:val="32"/>
        </w:rPr>
      </w:pPr>
    </w:p>
    <w:p w14:paraId="262CE49B" w14:textId="77777777" w:rsidR="00AF6577" w:rsidRDefault="00AF6577" w:rsidP="006D12BD">
      <w:pPr>
        <w:pStyle w:val="BodyTextNoSpacing"/>
        <w:rPr>
          <w:rFonts w:cs="Arial"/>
          <w:b/>
          <w:bCs/>
          <w:color w:val="365F91"/>
          <w:sz w:val="32"/>
          <w:szCs w:val="32"/>
        </w:rPr>
      </w:pPr>
    </w:p>
    <w:p w14:paraId="08DBCC75" w14:textId="77777777" w:rsidR="00AF6577" w:rsidRDefault="00AF6577" w:rsidP="006D12BD">
      <w:pPr>
        <w:pStyle w:val="BodyTextNoSpacing"/>
        <w:rPr>
          <w:rFonts w:cs="Arial"/>
          <w:b/>
          <w:bCs/>
          <w:color w:val="365F91"/>
          <w:sz w:val="32"/>
          <w:szCs w:val="32"/>
        </w:rPr>
      </w:pPr>
    </w:p>
    <w:p w14:paraId="36840D87" w14:textId="77777777" w:rsidR="00C51B53" w:rsidRDefault="00C51B53" w:rsidP="006D12BD">
      <w:pPr>
        <w:pStyle w:val="BodyTextNoSpacing"/>
        <w:rPr>
          <w:rFonts w:cs="Arial"/>
          <w:b/>
          <w:bCs/>
          <w:color w:val="365F91"/>
          <w:sz w:val="32"/>
          <w:szCs w:val="32"/>
        </w:rPr>
      </w:pPr>
    </w:p>
    <w:p w14:paraId="682BB866" w14:textId="5756C302" w:rsidR="00FE3BAD" w:rsidRDefault="0044675F" w:rsidP="006D12BD">
      <w:pPr>
        <w:pStyle w:val="BodyTextNoSpacing"/>
        <w:rPr>
          <w:rFonts w:cs="Arial"/>
          <w:b/>
          <w:bCs/>
          <w:color w:val="365F91"/>
          <w:sz w:val="32"/>
          <w:szCs w:val="32"/>
        </w:rPr>
      </w:pPr>
      <w:r>
        <w:rPr>
          <w:rFonts w:cs="Arial"/>
          <w:b/>
          <w:bCs/>
          <w:color w:val="365F91"/>
          <w:sz w:val="32"/>
          <w:szCs w:val="32"/>
        </w:rPr>
        <w:t>S</w:t>
      </w:r>
      <w:r w:rsidR="00FE3BAD" w:rsidRPr="00DF51CD">
        <w:rPr>
          <w:rFonts w:cs="Arial"/>
          <w:b/>
          <w:bCs/>
          <w:color w:val="365F91"/>
          <w:sz w:val="32"/>
          <w:szCs w:val="32"/>
        </w:rPr>
        <w:t xml:space="preserve">ocial </w:t>
      </w:r>
      <w:r w:rsidR="00A541F6">
        <w:rPr>
          <w:rFonts w:cs="Arial"/>
          <w:b/>
          <w:bCs/>
          <w:color w:val="365F91"/>
          <w:sz w:val="32"/>
          <w:szCs w:val="32"/>
        </w:rPr>
        <w:t>m</w:t>
      </w:r>
      <w:r w:rsidR="00FE3BAD" w:rsidRPr="00DF51CD">
        <w:rPr>
          <w:rFonts w:cs="Arial"/>
          <w:b/>
          <w:bCs/>
          <w:color w:val="365F91"/>
          <w:sz w:val="32"/>
          <w:szCs w:val="32"/>
        </w:rPr>
        <w:t xml:space="preserve">edia </w:t>
      </w:r>
      <w:r w:rsidR="00A541F6">
        <w:rPr>
          <w:rFonts w:cs="Arial"/>
          <w:b/>
          <w:bCs/>
          <w:color w:val="365F91"/>
          <w:sz w:val="32"/>
          <w:szCs w:val="32"/>
        </w:rPr>
        <w:t>m</w:t>
      </w:r>
      <w:r w:rsidR="00FE3BAD" w:rsidRPr="00DF51CD">
        <w:rPr>
          <w:rFonts w:cs="Arial"/>
          <w:b/>
          <w:bCs/>
          <w:color w:val="365F91"/>
          <w:sz w:val="32"/>
          <w:szCs w:val="32"/>
        </w:rPr>
        <w:t>essaging</w:t>
      </w:r>
    </w:p>
    <w:p w14:paraId="40453AB2" w14:textId="22EDD9D4" w:rsidR="005737E6" w:rsidRPr="00DF51CD" w:rsidRDefault="005737E6" w:rsidP="006D12BD">
      <w:pPr>
        <w:pStyle w:val="BodyTextNoSpacing"/>
        <w:rPr>
          <w:rFonts w:cs="Arial"/>
          <w:b/>
          <w:bCs/>
          <w:color w:val="365F91"/>
        </w:rPr>
      </w:pPr>
    </w:p>
    <w:p w14:paraId="0D45A712" w14:textId="67F961FC" w:rsidR="00D31E71" w:rsidRDefault="00D31E71" w:rsidP="006F3F1F">
      <w:pPr>
        <w:spacing w:after="0" w:line="240" w:lineRule="auto"/>
        <w:ind w:left="0" w:firstLine="0"/>
        <w:rPr>
          <w:rFonts w:eastAsiaTheme="minorHAnsi"/>
          <w:color w:val="auto"/>
          <w:sz w:val="24"/>
          <w:szCs w:val="24"/>
          <w:lang w:eastAsia="en-US"/>
        </w:rPr>
      </w:pPr>
    </w:p>
    <w:tbl>
      <w:tblPr>
        <w:tblStyle w:val="TableGrid"/>
        <w:tblW w:w="0" w:type="auto"/>
        <w:tblLook w:val="04A0" w:firstRow="1" w:lastRow="0" w:firstColumn="1" w:lastColumn="0" w:noHBand="0" w:noVBand="1"/>
      </w:tblPr>
      <w:tblGrid>
        <w:gridCol w:w="1284"/>
        <w:gridCol w:w="5663"/>
        <w:gridCol w:w="5812"/>
      </w:tblGrid>
      <w:tr w:rsidR="006D353B" w14:paraId="62C14921" w14:textId="77777777" w:rsidTr="00BB6A50">
        <w:tc>
          <w:tcPr>
            <w:tcW w:w="1136" w:type="dxa"/>
          </w:tcPr>
          <w:p w14:paraId="028024BB" w14:textId="77777777" w:rsidR="00BB6A50" w:rsidRDefault="00BB6A50" w:rsidP="006F3F1F">
            <w:pPr>
              <w:spacing w:after="0" w:line="240" w:lineRule="auto"/>
              <w:ind w:left="0" w:firstLine="0"/>
              <w:rPr>
                <w:rFonts w:eastAsiaTheme="minorHAnsi"/>
                <w:color w:val="auto"/>
                <w:sz w:val="24"/>
                <w:szCs w:val="24"/>
                <w:lang w:eastAsia="en-US"/>
              </w:rPr>
            </w:pPr>
          </w:p>
        </w:tc>
        <w:tc>
          <w:tcPr>
            <w:tcW w:w="5663" w:type="dxa"/>
          </w:tcPr>
          <w:p w14:paraId="090DC3D2" w14:textId="3827A951" w:rsidR="00BB6A50" w:rsidRPr="0035134C" w:rsidRDefault="00BB6A50" w:rsidP="006F3F1F">
            <w:pPr>
              <w:spacing w:after="0" w:line="240" w:lineRule="auto"/>
              <w:ind w:left="0" w:firstLine="0"/>
              <w:rPr>
                <w:rFonts w:eastAsiaTheme="minorHAnsi"/>
                <w:b/>
                <w:bCs/>
                <w:color w:val="auto"/>
                <w:sz w:val="24"/>
                <w:szCs w:val="24"/>
                <w:lang w:eastAsia="en-US"/>
              </w:rPr>
            </w:pPr>
            <w:r w:rsidRPr="0035134C">
              <w:rPr>
                <w:rFonts w:eastAsiaTheme="minorHAnsi"/>
                <w:b/>
                <w:bCs/>
                <w:color w:val="auto"/>
                <w:sz w:val="24"/>
                <w:szCs w:val="24"/>
                <w:lang w:eastAsia="en-US"/>
              </w:rPr>
              <w:t>Message</w:t>
            </w:r>
          </w:p>
        </w:tc>
        <w:tc>
          <w:tcPr>
            <w:tcW w:w="5812" w:type="dxa"/>
          </w:tcPr>
          <w:p w14:paraId="144BCF57" w14:textId="77777777" w:rsidR="00BB6A50" w:rsidRPr="0035134C" w:rsidRDefault="00BB6A50" w:rsidP="006F3F1F">
            <w:pPr>
              <w:spacing w:after="0" w:line="240" w:lineRule="auto"/>
              <w:ind w:left="0" w:firstLine="0"/>
              <w:rPr>
                <w:rStyle w:val="Hyperlink"/>
                <w:b/>
                <w:bCs/>
                <w:sz w:val="24"/>
                <w:szCs w:val="24"/>
              </w:rPr>
            </w:pPr>
            <w:r w:rsidRPr="0035134C">
              <w:rPr>
                <w:rFonts w:eastAsiaTheme="minorHAnsi"/>
                <w:b/>
                <w:bCs/>
                <w:color w:val="auto"/>
                <w:sz w:val="24"/>
                <w:szCs w:val="24"/>
                <w:lang w:eastAsia="en-US"/>
              </w:rPr>
              <w:t>Static visual</w:t>
            </w:r>
            <w:r w:rsidR="00D17661" w:rsidRPr="0035134C">
              <w:rPr>
                <w:rFonts w:eastAsiaTheme="minorHAnsi"/>
                <w:b/>
                <w:bCs/>
                <w:color w:val="auto"/>
                <w:sz w:val="24"/>
                <w:szCs w:val="24"/>
                <w:lang w:eastAsia="en-US"/>
              </w:rPr>
              <w:t xml:space="preserve"> (all videos can be downloaded </w:t>
            </w:r>
            <w:hyperlink r:id="rId19" w:history="1">
              <w:r w:rsidR="00D17661" w:rsidRPr="0035134C">
                <w:rPr>
                  <w:rStyle w:val="Hyperlink"/>
                  <w:b/>
                  <w:bCs/>
                  <w:sz w:val="24"/>
                  <w:szCs w:val="24"/>
                </w:rPr>
                <w:t>here</w:t>
              </w:r>
            </w:hyperlink>
            <w:r w:rsidR="00D17661" w:rsidRPr="0035134C">
              <w:rPr>
                <w:rStyle w:val="Hyperlink"/>
                <w:b/>
                <w:bCs/>
                <w:sz w:val="24"/>
                <w:szCs w:val="24"/>
              </w:rPr>
              <w:t>)</w:t>
            </w:r>
          </w:p>
          <w:p w14:paraId="701E175F" w14:textId="086B37E4" w:rsidR="00D17661" w:rsidRPr="0035134C" w:rsidRDefault="00D17661" w:rsidP="006F3F1F">
            <w:pPr>
              <w:spacing w:after="0" w:line="240" w:lineRule="auto"/>
              <w:ind w:left="0" w:firstLine="0"/>
              <w:rPr>
                <w:rFonts w:eastAsiaTheme="minorHAnsi"/>
                <w:b/>
                <w:bCs/>
                <w:color w:val="auto"/>
                <w:sz w:val="24"/>
                <w:szCs w:val="24"/>
                <w:lang w:eastAsia="en-US"/>
              </w:rPr>
            </w:pPr>
          </w:p>
        </w:tc>
      </w:tr>
      <w:tr w:rsidR="006D353B" w14:paraId="3DE535B7" w14:textId="77777777" w:rsidTr="00BB6A50">
        <w:tc>
          <w:tcPr>
            <w:tcW w:w="1136" w:type="dxa"/>
          </w:tcPr>
          <w:p w14:paraId="1EC2755E" w14:textId="77777777" w:rsidR="00BB6A50" w:rsidRDefault="00BB6A50" w:rsidP="006F3F1F">
            <w:pPr>
              <w:spacing w:after="0" w:line="240" w:lineRule="auto"/>
              <w:ind w:left="0" w:firstLine="0"/>
              <w:rPr>
                <w:rFonts w:eastAsiaTheme="minorHAnsi"/>
                <w:color w:val="auto"/>
                <w:sz w:val="24"/>
                <w:szCs w:val="24"/>
                <w:lang w:eastAsia="en-US"/>
              </w:rPr>
            </w:pPr>
            <w:r>
              <w:rPr>
                <w:rFonts w:eastAsiaTheme="minorHAnsi"/>
                <w:color w:val="auto"/>
                <w:sz w:val="24"/>
                <w:szCs w:val="24"/>
                <w:lang w:eastAsia="en-US"/>
              </w:rPr>
              <w:t>1.</w:t>
            </w:r>
          </w:p>
          <w:p w14:paraId="71A1D853" w14:textId="77777777" w:rsidR="0044675F" w:rsidRDefault="0044675F" w:rsidP="006F3F1F">
            <w:pPr>
              <w:spacing w:after="0" w:line="240" w:lineRule="auto"/>
              <w:ind w:left="0" w:firstLine="0"/>
              <w:rPr>
                <w:rFonts w:eastAsiaTheme="minorHAnsi"/>
                <w:color w:val="auto"/>
                <w:sz w:val="24"/>
                <w:szCs w:val="24"/>
                <w:lang w:eastAsia="en-US"/>
              </w:rPr>
            </w:pPr>
          </w:p>
          <w:p w14:paraId="339ADE1F" w14:textId="68F4EE59" w:rsidR="0044675F" w:rsidRDefault="0044675F" w:rsidP="006F3F1F">
            <w:pPr>
              <w:spacing w:after="0" w:line="240" w:lineRule="auto"/>
              <w:ind w:left="0" w:firstLine="0"/>
              <w:rPr>
                <w:rFonts w:eastAsiaTheme="minorHAnsi"/>
                <w:color w:val="auto"/>
                <w:sz w:val="24"/>
                <w:szCs w:val="24"/>
                <w:lang w:eastAsia="en-US"/>
              </w:rPr>
            </w:pPr>
            <w:r>
              <w:rPr>
                <w:rFonts w:eastAsiaTheme="minorHAnsi"/>
                <w:color w:val="auto"/>
                <w:sz w:val="24"/>
                <w:szCs w:val="24"/>
                <w:lang w:eastAsia="en-US"/>
              </w:rPr>
              <w:t>Graphic</w:t>
            </w:r>
          </w:p>
        </w:tc>
        <w:tc>
          <w:tcPr>
            <w:tcW w:w="5663" w:type="dxa"/>
          </w:tcPr>
          <w:p w14:paraId="5C9812FF" w14:textId="3191D648" w:rsidR="0044675F" w:rsidRPr="006D353B" w:rsidRDefault="0044675F" w:rsidP="0044675F">
            <w:pPr>
              <w:spacing w:after="160" w:line="276" w:lineRule="auto"/>
              <w:ind w:left="0" w:firstLine="0"/>
              <w:rPr>
                <w:rFonts w:eastAsia="Calibri"/>
                <w:color w:val="auto"/>
                <w:sz w:val="24"/>
                <w:szCs w:val="24"/>
                <w:lang w:eastAsia="en-US"/>
              </w:rPr>
            </w:pPr>
            <w:r w:rsidRPr="006D353B">
              <w:rPr>
                <w:rFonts w:eastAsia="Calibri"/>
                <w:color w:val="auto"/>
                <w:sz w:val="24"/>
                <w:szCs w:val="24"/>
                <w:lang w:eastAsia="en-US"/>
              </w:rPr>
              <w:t xml:space="preserve">Unlock your potential with the Boost learning academy! </w:t>
            </w:r>
            <w:r w:rsidRPr="006D353B">
              <w:rPr>
                <w:rFonts w:ascii="Segoe UI Emoji" w:eastAsia="Calibri" w:hAnsi="Segoe UI Emoji" w:cs="Segoe UI Emoji"/>
                <w:color w:val="auto"/>
                <w:sz w:val="24"/>
                <w:szCs w:val="24"/>
                <w:lang w:eastAsia="en-US"/>
              </w:rPr>
              <w:t>🚀</w:t>
            </w:r>
            <w:r w:rsidRPr="006D353B">
              <w:rPr>
                <w:rFonts w:eastAsia="Calibri"/>
                <w:color w:val="auto"/>
                <w:sz w:val="24"/>
                <w:szCs w:val="24"/>
                <w:lang w:eastAsia="en-US"/>
              </w:rPr>
              <w:t xml:space="preserve"> Join a community dedicated to continuous learning and improvement in health and care. Ready to make a difference? Visit </w:t>
            </w:r>
            <w:hyperlink r:id="rId20" w:history="1">
              <w:r w:rsidR="006D353B" w:rsidRPr="006D353B">
                <w:rPr>
                  <w:rStyle w:val="Hyperlink"/>
                  <w:sz w:val="24"/>
                  <w:szCs w:val="24"/>
                </w:rPr>
                <w:t>https://boost.org.uk/learning-academy/</w:t>
              </w:r>
            </w:hyperlink>
            <w:r w:rsidRPr="006D353B">
              <w:rPr>
                <w:rFonts w:eastAsia="Calibri"/>
                <w:color w:val="auto"/>
                <w:sz w:val="24"/>
                <w:szCs w:val="24"/>
                <w:lang w:eastAsia="en-US"/>
              </w:rPr>
              <w:t xml:space="preserve"> today!</w:t>
            </w:r>
          </w:p>
          <w:p w14:paraId="57482553" w14:textId="38EA1F00" w:rsidR="00BB6A50" w:rsidRPr="006D353B" w:rsidRDefault="00BB6A50" w:rsidP="0044675F">
            <w:pPr>
              <w:spacing w:after="160" w:line="276" w:lineRule="auto"/>
              <w:ind w:left="0" w:firstLine="0"/>
              <w:rPr>
                <w:rFonts w:eastAsia="Calibri"/>
                <w:color w:val="auto"/>
                <w:sz w:val="24"/>
                <w:szCs w:val="24"/>
                <w:lang w:eastAsia="en-US"/>
              </w:rPr>
            </w:pPr>
            <w:r w:rsidRPr="006D353B">
              <w:rPr>
                <w:rFonts w:eastAsia="Calibri"/>
                <w:color w:val="auto"/>
                <w:sz w:val="24"/>
                <w:szCs w:val="24"/>
                <w:lang w:eastAsia="en-US"/>
              </w:rPr>
              <w:t>#BestAtGettingBetter</w:t>
            </w:r>
          </w:p>
        </w:tc>
        <w:tc>
          <w:tcPr>
            <w:tcW w:w="5812" w:type="dxa"/>
          </w:tcPr>
          <w:p w14:paraId="0E2A0AA2" w14:textId="05053B92" w:rsidR="00BB6A50" w:rsidRDefault="006D353B" w:rsidP="006F3F1F">
            <w:pPr>
              <w:spacing w:after="0" w:line="240" w:lineRule="auto"/>
              <w:ind w:left="0" w:firstLine="0"/>
              <w:rPr>
                <w:rFonts w:eastAsiaTheme="minorHAnsi"/>
                <w:color w:val="auto"/>
                <w:sz w:val="24"/>
                <w:szCs w:val="24"/>
                <w:lang w:eastAsia="en-US"/>
              </w:rPr>
            </w:pPr>
            <w:r>
              <w:rPr>
                <w:rFonts w:eastAsiaTheme="minorHAnsi"/>
                <w:noProof/>
                <w:color w:val="auto"/>
                <w:sz w:val="24"/>
                <w:szCs w:val="24"/>
                <w:lang w:eastAsia="en-US"/>
              </w:rPr>
              <w:drawing>
                <wp:anchor distT="0" distB="0" distL="114300" distR="114300" simplePos="0" relativeHeight="251688960" behindDoc="1" locked="0" layoutInCell="1" allowOverlap="1" wp14:anchorId="67A07B40" wp14:editId="1C8994A0">
                  <wp:simplePos x="0" y="0"/>
                  <wp:positionH relativeFrom="column">
                    <wp:posOffset>-25400</wp:posOffset>
                  </wp:positionH>
                  <wp:positionV relativeFrom="paragraph">
                    <wp:posOffset>186055</wp:posOffset>
                  </wp:positionV>
                  <wp:extent cx="3009900" cy="1579388"/>
                  <wp:effectExtent l="0" t="0" r="0" b="1905"/>
                  <wp:wrapTight wrapText="bothSides">
                    <wp:wrapPolygon edited="0">
                      <wp:start x="0" y="0"/>
                      <wp:lineTo x="0" y="21366"/>
                      <wp:lineTo x="21463" y="21366"/>
                      <wp:lineTo x="21463" y="0"/>
                      <wp:lineTo x="0" y="0"/>
                    </wp:wrapPolygon>
                  </wp:wrapTight>
                  <wp:docPr id="839523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09900" cy="1579388"/>
                          </a:xfrm>
                          <a:prstGeom prst="rect">
                            <a:avLst/>
                          </a:prstGeom>
                          <a:noFill/>
                          <a:ln>
                            <a:noFill/>
                          </a:ln>
                        </pic:spPr>
                      </pic:pic>
                    </a:graphicData>
                  </a:graphic>
                  <wp14:sizeRelH relativeFrom="page">
                    <wp14:pctWidth>0</wp14:pctWidth>
                  </wp14:sizeRelH>
                  <wp14:sizeRelV relativeFrom="page">
                    <wp14:pctHeight>0</wp14:pctHeight>
                  </wp14:sizeRelV>
                </wp:anchor>
              </w:drawing>
            </w:r>
            <w:r w:rsidR="0044675F">
              <w:rPr>
                <w:rFonts w:eastAsiaTheme="minorHAnsi"/>
                <w:color w:val="auto"/>
                <w:sz w:val="24"/>
                <w:szCs w:val="24"/>
                <w:lang w:eastAsia="en-US"/>
              </w:rPr>
              <w:t xml:space="preserve">Static social media </w:t>
            </w:r>
          </w:p>
          <w:p w14:paraId="159D3672" w14:textId="1307084E" w:rsidR="006D353B" w:rsidRDefault="006D353B" w:rsidP="006F3F1F">
            <w:pPr>
              <w:spacing w:after="0" w:line="240" w:lineRule="auto"/>
              <w:ind w:left="0" w:firstLine="0"/>
              <w:rPr>
                <w:rFonts w:eastAsiaTheme="minorHAnsi"/>
                <w:color w:val="auto"/>
                <w:sz w:val="24"/>
                <w:szCs w:val="24"/>
                <w:lang w:eastAsia="en-US"/>
              </w:rPr>
            </w:pPr>
          </w:p>
          <w:p w14:paraId="05CCC7BC" w14:textId="3918BC86" w:rsidR="006D353B" w:rsidRPr="002201B0" w:rsidRDefault="006D353B" w:rsidP="006F3F1F">
            <w:pPr>
              <w:spacing w:after="0" w:line="240" w:lineRule="auto"/>
              <w:ind w:left="0" w:firstLine="0"/>
              <w:rPr>
                <w:rFonts w:eastAsiaTheme="minorHAnsi"/>
                <w:color w:val="auto"/>
                <w:sz w:val="24"/>
                <w:szCs w:val="24"/>
                <w:lang w:eastAsia="en-US"/>
              </w:rPr>
            </w:pPr>
          </w:p>
        </w:tc>
      </w:tr>
      <w:tr w:rsidR="006D353B" w14:paraId="06D8BB2C" w14:textId="77777777" w:rsidTr="00BB6A50">
        <w:tc>
          <w:tcPr>
            <w:tcW w:w="1136" w:type="dxa"/>
          </w:tcPr>
          <w:p w14:paraId="66CFAD4B" w14:textId="77777777" w:rsidR="0044675F" w:rsidRDefault="0044675F" w:rsidP="0044675F">
            <w:pPr>
              <w:spacing w:after="0" w:line="240" w:lineRule="auto"/>
              <w:ind w:left="0" w:firstLine="0"/>
              <w:rPr>
                <w:rFonts w:eastAsiaTheme="minorHAnsi"/>
                <w:color w:val="auto"/>
                <w:sz w:val="24"/>
                <w:szCs w:val="24"/>
                <w:lang w:eastAsia="en-US"/>
              </w:rPr>
            </w:pPr>
            <w:r>
              <w:rPr>
                <w:rFonts w:eastAsiaTheme="minorHAnsi"/>
                <w:color w:val="auto"/>
                <w:sz w:val="24"/>
                <w:szCs w:val="24"/>
                <w:lang w:eastAsia="en-US"/>
              </w:rPr>
              <w:t>2.</w:t>
            </w:r>
          </w:p>
          <w:p w14:paraId="28552763" w14:textId="77777777" w:rsidR="0044675F" w:rsidRDefault="0044675F" w:rsidP="0044675F">
            <w:pPr>
              <w:spacing w:after="0" w:line="240" w:lineRule="auto"/>
              <w:ind w:left="0" w:firstLine="0"/>
              <w:rPr>
                <w:rFonts w:eastAsiaTheme="minorHAnsi"/>
                <w:color w:val="auto"/>
                <w:sz w:val="24"/>
                <w:szCs w:val="24"/>
                <w:lang w:eastAsia="en-US"/>
              </w:rPr>
            </w:pPr>
          </w:p>
          <w:p w14:paraId="1D4A9509" w14:textId="7B31245A" w:rsidR="0044675F" w:rsidRDefault="0044675F" w:rsidP="0044675F">
            <w:pPr>
              <w:spacing w:after="0" w:line="240" w:lineRule="auto"/>
              <w:ind w:left="0" w:firstLine="0"/>
              <w:rPr>
                <w:rFonts w:eastAsiaTheme="minorHAnsi"/>
                <w:color w:val="auto"/>
                <w:sz w:val="24"/>
                <w:szCs w:val="24"/>
                <w:lang w:eastAsia="en-US"/>
              </w:rPr>
            </w:pPr>
            <w:r>
              <w:rPr>
                <w:rFonts w:eastAsiaTheme="minorHAnsi"/>
                <w:color w:val="auto"/>
                <w:sz w:val="24"/>
                <w:szCs w:val="24"/>
                <w:lang w:eastAsia="en-US"/>
              </w:rPr>
              <w:t>Graphic</w:t>
            </w:r>
          </w:p>
        </w:tc>
        <w:tc>
          <w:tcPr>
            <w:tcW w:w="5663" w:type="dxa"/>
          </w:tcPr>
          <w:p w14:paraId="5ED68838" w14:textId="7342CEE3" w:rsidR="0044675F" w:rsidRPr="006D353B" w:rsidRDefault="006D353B" w:rsidP="00C51B53">
            <w:pPr>
              <w:spacing w:after="160" w:line="276" w:lineRule="auto"/>
              <w:ind w:left="0" w:firstLine="0"/>
              <w:rPr>
                <w:rFonts w:eastAsia="Calibri"/>
                <w:color w:val="auto"/>
                <w:sz w:val="24"/>
                <w:szCs w:val="24"/>
                <w:lang w:eastAsia="en-US"/>
              </w:rPr>
            </w:pPr>
            <w:r w:rsidRPr="006D353B">
              <w:rPr>
                <w:rFonts w:eastAsia="Calibri"/>
                <w:color w:val="auto"/>
                <w:sz w:val="24"/>
                <w:szCs w:val="24"/>
                <w:lang w:eastAsia="en-US"/>
              </w:rPr>
              <w:t>Enhance</w:t>
            </w:r>
            <w:r w:rsidR="0044675F" w:rsidRPr="006D353B">
              <w:rPr>
                <w:rFonts w:eastAsia="Calibri"/>
                <w:color w:val="auto"/>
                <w:sz w:val="24"/>
                <w:szCs w:val="24"/>
                <w:lang w:eastAsia="en-US"/>
              </w:rPr>
              <w:t xml:space="preserve"> your career with Boost learning academy! </w:t>
            </w:r>
            <w:r w:rsidR="0044675F" w:rsidRPr="006D353B">
              <w:rPr>
                <w:rFonts w:ascii="Segoe UI Emoji" w:eastAsia="Calibri" w:hAnsi="Segoe UI Emoji" w:cs="Segoe UI Emoji"/>
                <w:color w:val="auto"/>
                <w:sz w:val="24"/>
                <w:szCs w:val="24"/>
                <w:lang w:eastAsia="en-US"/>
              </w:rPr>
              <w:t>🌟</w:t>
            </w:r>
            <w:r w:rsidR="0044675F" w:rsidRPr="006D353B">
              <w:rPr>
                <w:rFonts w:eastAsia="Calibri"/>
                <w:color w:val="auto"/>
                <w:sz w:val="24"/>
                <w:szCs w:val="24"/>
                <w:lang w:eastAsia="en-US"/>
              </w:rPr>
              <w:t xml:space="preserve"> Access resources, workshops, and events to elevate your </w:t>
            </w:r>
            <w:r w:rsidR="0012379D">
              <w:rPr>
                <w:rFonts w:eastAsia="Calibri"/>
                <w:color w:val="auto"/>
                <w:sz w:val="24"/>
                <w:szCs w:val="24"/>
                <w:lang w:eastAsia="en-US"/>
              </w:rPr>
              <w:t>skills and knowledge</w:t>
            </w:r>
            <w:r w:rsidR="0044675F" w:rsidRPr="006D353B">
              <w:rPr>
                <w:rFonts w:eastAsia="Calibri"/>
                <w:color w:val="auto"/>
                <w:sz w:val="24"/>
                <w:szCs w:val="24"/>
                <w:lang w:eastAsia="en-US"/>
              </w:rPr>
              <w:t xml:space="preserve">. Discover more at </w:t>
            </w:r>
            <w:hyperlink r:id="rId22" w:history="1">
              <w:r w:rsidRPr="006D353B">
                <w:rPr>
                  <w:rStyle w:val="Hyperlink"/>
                  <w:sz w:val="24"/>
                  <w:szCs w:val="24"/>
                </w:rPr>
                <w:t>https://boost.org.uk/learning-academy/</w:t>
              </w:r>
            </w:hyperlink>
            <w:r w:rsidRPr="006D353B">
              <w:rPr>
                <w:sz w:val="24"/>
                <w:szCs w:val="24"/>
              </w:rPr>
              <w:t xml:space="preserve"> </w:t>
            </w:r>
          </w:p>
          <w:p w14:paraId="51442ECB" w14:textId="6AA7216F" w:rsidR="0044675F" w:rsidRPr="006D353B" w:rsidRDefault="0044675F" w:rsidP="0044675F">
            <w:pPr>
              <w:spacing w:after="160" w:line="276" w:lineRule="auto"/>
              <w:ind w:left="0" w:firstLine="0"/>
              <w:rPr>
                <w:rFonts w:eastAsia="Calibri"/>
                <w:color w:val="auto"/>
                <w:sz w:val="24"/>
                <w:szCs w:val="24"/>
                <w:lang w:eastAsia="en-US"/>
              </w:rPr>
            </w:pPr>
            <w:r w:rsidRPr="006D353B">
              <w:rPr>
                <w:rFonts w:eastAsia="Calibri"/>
                <w:color w:val="auto"/>
                <w:sz w:val="24"/>
                <w:szCs w:val="24"/>
                <w:lang w:eastAsia="en-US"/>
              </w:rPr>
              <w:t>#BestAtGettingBetter</w:t>
            </w:r>
          </w:p>
        </w:tc>
        <w:tc>
          <w:tcPr>
            <w:tcW w:w="5812" w:type="dxa"/>
          </w:tcPr>
          <w:p w14:paraId="0AA8CFAB" w14:textId="77777777" w:rsidR="0044675F" w:rsidRDefault="0044675F" w:rsidP="0044675F">
            <w:pPr>
              <w:spacing w:after="0" w:line="240" w:lineRule="auto"/>
              <w:ind w:left="0" w:firstLine="0"/>
              <w:rPr>
                <w:rFonts w:eastAsiaTheme="minorHAnsi"/>
                <w:color w:val="auto"/>
                <w:sz w:val="24"/>
                <w:szCs w:val="24"/>
                <w:lang w:eastAsia="en-US"/>
              </w:rPr>
            </w:pPr>
            <w:r>
              <w:rPr>
                <w:rFonts w:eastAsiaTheme="minorHAnsi"/>
                <w:color w:val="auto"/>
                <w:sz w:val="24"/>
                <w:szCs w:val="24"/>
                <w:lang w:eastAsia="en-US"/>
              </w:rPr>
              <w:t xml:space="preserve">Static social media </w:t>
            </w:r>
          </w:p>
          <w:p w14:paraId="12159714" w14:textId="0F19B31F" w:rsidR="006D353B" w:rsidRDefault="006D353B" w:rsidP="0044675F">
            <w:pPr>
              <w:spacing w:after="0" w:line="240" w:lineRule="auto"/>
              <w:ind w:left="0" w:firstLine="0"/>
              <w:rPr>
                <w:rFonts w:eastAsiaTheme="minorHAnsi"/>
                <w:color w:val="auto"/>
                <w:sz w:val="24"/>
                <w:szCs w:val="24"/>
                <w:lang w:eastAsia="en-US"/>
              </w:rPr>
            </w:pPr>
            <w:r>
              <w:rPr>
                <w:rFonts w:eastAsiaTheme="minorHAnsi"/>
                <w:noProof/>
                <w:color w:val="auto"/>
                <w:sz w:val="24"/>
                <w:szCs w:val="24"/>
                <w:lang w:eastAsia="en-US"/>
              </w:rPr>
              <w:drawing>
                <wp:anchor distT="0" distB="0" distL="114300" distR="114300" simplePos="0" relativeHeight="251691008" behindDoc="1" locked="0" layoutInCell="1" allowOverlap="1" wp14:anchorId="1A129DFF" wp14:editId="1F92A9FE">
                  <wp:simplePos x="0" y="0"/>
                  <wp:positionH relativeFrom="column">
                    <wp:posOffset>-7620</wp:posOffset>
                  </wp:positionH>
                  <wp:positionV relativeFrom="paragraph">
                    <wp:posOffset>191770</wp:posOffset>
                  </wp:positionV>
                  <wp:extent cx="3009900" cy="1579388"/>
                  <wp:effectExtent l="0" t="0" r="0" b="1905"/>
                  <wp:wrapTight wrapText="bothSides">
                    <wp:wrapPolygon edited="0">
                      <wp:start x="0" y="0"/>
                      <wp:lineTo x="0" y="21366"/>
                      <wp:lineTo x="21463" y="21366"/>
                      <wp:lineTo x="21463" y="0"/>
                      <wp:lineTo x="0" y="0"/>
                    </wp:wrapPolygon>
                  </wp:wrapTight>
                  <wp:docPr id="421664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09900" cy="15793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C5B78B" w14:textId="77777777" w:rsidR="006D353B" w:rsidRPr="006D353B" w:rsidRDefault="006D353B" w:rsidP="006D353B">
            <w:pPr>
              <w:rPr>
                <w:rFonts w:eastAsiaTheme="minorHAnsi"/>
                <w:sz w:val="24"/>
                <w:szCs w:val="24"/>
                <w:lang w:eastAsia="en-US"/>
              </w:rPr>
            </w:pPr>
          </w:p>
          <w:p w14:paraId="6520E35F" w14:textId="77777777" w:rsidR="006D353B" w:rsidRPr="006D353B" w:rsidRDefault="006D353B" w:rsidP="006D353B">
            <w:pPr>
              <w:rPr>
                <w:rFonts w:eastAsiaTheme="minorHAnsi"/>
                <w:sz w:val="24"/>
                <w:szCs w:val="24"/>
                <w:lang w:eastAsia="en-US"/>
              </w:rPr>
            </w:pPr>
          </w:p>
          <w:p w14:paraId="04A4471D" w14:textId="77777777" w:rsidR="006D353B" w:rsidRPr="006D353B" w:rsidRDefault="006D353B" w:rsidP="006D353B">
            <w:pPr>
              <w:rPr>
                <w:rFonts w:eastAsiaTheme="minorHAnsi"/>
                <w:sz w:val="24"/>
                <w:szCs w:val="24"/>
                <w:lang w:eastAsia="en-US"/>
              </w:rPr>
            </w:pPr>
          </w:p>
          <w:p w14:paraId="5D1FEEC3" w14:textId="77777777" w:rsidR="006D353B" w:rsidRDefault="006D353B" w:rsidP="006D353B">
            <w:pPr>
              <w:rPr>
                <w:rFonts w:eastAsiaTheme="minorHAnsi"/>
                <w:color w:val="auto"/>
                <w:sz w:val="24"/>
                <w:szCs w:val="24"/>
                <w:lang w:eastAsia="en-US"/>
              </w:rPr>
            </w:pPr>
          </w:p>
          <w:p w14:paraId="7D786F22" w14:textId="77777777" w:rsidR="006D353B" w:rsidRDefault="006D353B" w:rsidP="006D353B">
            <w:pPr>
              <w:rPr>
                <w:rFonts w:eastAsiaTheme="minorHAnsi"/>
                <w:sz w:val="24"/>
                <w:szCs w:val="24"/>
                <w:lang w:eastAsia="en-US"/>
              </w:rPr>
            </w:pPr>
          </w:p>
          <w:p w14:paraId="6064E5B5" w14:textId="77777777" w:rsidR="006D353B" w:rsidRDefault="006D353B" w:rsidP="006D353B">
            <w:pPr>
              <w:rPr>
                <w:rFonts w:eastAsiaTheme="minorHAnsi"/>
                <w:sz w:val="24"/>
                <w:szCs w:val="24"/>
                <w:lang w:eastAsia="en-US"/>
              </w:rPr>
            </w:pPr>
          </w:p>
          <w:p w14:paraId="338EBB6D" w14:textId="77777777" w:rsidR="006D353B" w:rsidRDefault="006D353B" w:rsidP="006D353B">
            <w:pPr>
              <w:rPr>
                <w:rFonts w:eastAsiaTheme="minorHAnsi"/>
                <w:sz w:val="24"/>
                <w:szCs w:val="24"/>
                <w:lang w:eastAsia="en-US"/>
              </w:rPr>
            </w:pPr>
          </w:p>
          <w:p w14:paraId="3FC40840" w14:textId="09338F71" w:rsidR="006D353B" w:rsidRPr="006D353B" w:rsidRDefault="006D353B" w:rsidP="006D353B">
            <w:pPr>
              <w:rPr>
                <w:rFonts w:eastAsiaTheme="minorHAnsi"/>
                <w:sz w:val="24"/>
                <w:szCs w:val="24"/>
                <w:lang w:eastAsia="en-US"/>
              </w:rPr>
            </w:pPr>
          </w:p>
        </w:tc>
      </w:tr>
      <w:tr w:rsidR="006D353B" w14:paraId="47C60FD1" w14:textId="77777777" w:rsidTr="00BB6A50">
        <w:tc>
          <w:tcPr>
            <w:tcW w:w="1136" w:type="dxa"/>
          </w:tcPr>
          <w:p w14:paraId="0A6426F6" w14:textId="77777777" w:rsidR="0044675F" w:rsidRDefault="0044675F" w:rsidP="0044675F">
            <w:pPr>
              <w:spacing w:after="0" w:line="240" w:lineRule="auto"/>
              <w:ind w:left="0" w:firstLine="0"/>
              <w:rPr>
                <w:rFonts w:eastAsiaTheme="minorHAnsi"/>
                <w:color w:val="auto"/>
                <w:sz w:val="24"/>
                <w:szCs w:val="24"/>
                <w:lang w:eastAsia="en-US"/>
              </w:rPr>
            </w:pPr>
            <w:r>
              <w:rPr>
                <w:rFonts w:eastAsiaTheme="minorHAnsi"/>
                <w:color w:val="auto"/>
                <w:sz w:val="24"/>
                <w:szCs w:val="24"/>
                <w:lang w:eastAsia="en-US"/>
              </w:rPr>
              <w:lastRenderedPageBreak/>
              <w:t xml:space="preserve">3. </w:t>
            </w:r>
          </w:p>
          <w:p w14:paraId="48612B9C" w14:textId="77777777" w:rsidR="0044675F" w:rsidRDefault="0044675F" w:rsidP="0044675F">
            <w:pPr>
              <w:spacing w:after="0" w:line="240" w:lineRule="auto"/>
              <w:ind w:left="0" w:firstLine="0"/>
              <w:rPr>
                <w:rFonts w:eastAsiaTheme="minorHAnsi"/>
                <w:color w:val="auto"/>
                <w:sz w:val="24"/>
                <w:szCs w:val="24"/>
                <w:lang w:eastAsia="en-US"/>
              </w:rPr>
            </w:pPr>
          </w:p>
          <w:p w14:paraId="090E75C6" w14:textId="4C893F49" w:rsidR="0044675F" w:rsidRDefault="0044675F" w:rsidP="0044675F">
            <w:pPr>
              <w:spacing w:after="0" w:line="240" w:lineRule="auto"/>
              <w:ind w:left="0" w:firstLine="0"/>
              <w:rPr>
                <w:rFonts w:eastAsiaTheme="minorHAnsi"/>
                <w:color w:val="auto"/>
                <w:sz w:val="24"/>
                <w:szCs w:val="24"/>
                <w:lang w:eastAsia="en-US"/>
              </w:rPr>
            </w:pPr>
            <w:r>
              <w:rPr>
                <w:rFonts w:eastAsiaTheme="minorHAnsi"/>
                <w:color w:val="auto"/>
                <w:sz w:val="24"/>
                <w:szCs w:val="24"/>
                <w:lang w:eastAsia="en-US"/>
              </w:rPr>
              <w:t>Animation</w:t>
            </w:r>
          </w:p>
        </w:tc>
        <w:tc>
          <w:tcPr>
            <w:tcW w:w="5663" w:type="dxa"/>
          </w:tcPr>
          <w:p w14:paraId="254BC643" w14:textId="29D3E902" w:rsidR="0044675F" w:rsidRPr="006D353B" w:rsidRDefault="0044675F" w:rsidP="0044675F">
            <w:pPr>
              <w:spacing w:after="160" w:line="276" w:lineRule="auto"/>
              <w:ind w:left="0" w:firstLine="0"/>
              <w:rPr>
                <w:rFonts w:eastAsia="Calibri"/>
                <w:color w:val="auto"/>
                <w:sz w:val="24"/>
                <w:szCs w:val="24"/>
                <w:lang w:eastAsia="en-US"/>
              </w:rPr>
            </w:pPr>
            <w:r w:rsidRPr="006D353B">
              <w:rPr>
                <w:rFonts w:ascii="Segoe UI Emoji" w:eastAsia="Calibri" w:hAnsi="Segoe UI Emoji" w:cs="Segoe UI Emoji"/>
                <w:color w:val="auto"/>
                <w:sz w:val="24"/>
                <w:szCs w:val="24"/>
                <w:lang w:eastAsia="en-US"/>
              </w:rPr>
              <w:t>🚀</w:t>
            </w:r>
            <w:r w:rsidRPr="006D353B">
              <w:rPr>
                <w:rFonts w:eastAsia="Calibri"/>
                <w:color w:val="auto"/>
                <w:sz w:val="24"/>
                <w:szCs w:val="24"/>
                <w:lang w:eastAsia="en-US"/>
              </w:rPr>
              <w:t xml:space="preserve"> What is the Boost learning academy? </w:t>
            </w:r>
            <w:r w:rsidRPr="006D353B">
              <w:rPr>
                <w:rFonts w:ascii="Segoe UI Emoji" w:eastAsia="Calibri" w:hAnsi="Segoe UI Emoji" w:cs="Segoe UI Emoji"/>
                <w:color w:val="auto"/>
                <w:sz w:val="24"/>
                <w:szCs w:val="24"/>
                <w:lang w:eastAsia="en-US"/>
              </w:rPr>
              <w:t>💡</w:t>
            </w:r>
            <w:r w:rsidRPr="006D353B">
              <w:rPr>
                <w:rFonts w:eastAsia="Calibri"/>
                <w:color w:val="auto"/>
                <w:sz w:val="24"/>
                <w:szCs w:val="24"/>
                <w:lang w:eastAsia="en-US"/>
              </w:rPr>
              <w:t xml:space="preserve"> </w:t>
            </w:r>
            <w:r w:rsidR="00631784">
              <w:rPr>
                <w:rFonts w:eastAsia="Calibri"/>
                <w:color w:val="auto"/>
                <w:sz w:val="24"/>
                <w:szCs w:val="24"/>
                <w:lang w:eastAsia="en-US"/>
              </w:rPr>
              <w:t>Watch our film to find out how you can give your skills and knowledge a boost.</w:t>
            </w:r>
            <w:r w:rsidRPr="006D353B">
              <w:rPr>
                <w:rFonts w:eastAsia="Calibri"/>
                <w:color w:val="auto"/>
                <w:sz w:val="24"/>
                <w:szCs w:val="24"/>
                <w:lang w:eastAsia="en-US"/>
              </w:rPr>
              <w:t xml:space="preserve"> Visit </w:t>
            </w:r>
            <w:hyperlink r:id="rId23" w:history="1">
              <w:r w:rsidR="006D353B" w:rsidRPr="006D353B">
                <w:rPr>
                  <w:rStyle w:val="Hyperlink"/>
                  <w:sz w:val="24"/>
                  <w:szCs w:val="24"/>
                </w:rPr>
                <w:t>https://boost.org.uk/learning-academy/</w:t>
              </w:r>
            </w:hyperlink>
            <w:r w:rsidR="006D353B" w:rsidRPr="006D353B">
              <w:rPr>
                <w:sz w:val="24"/>
                <w:szCs w:val="24"/>
              </w:rPr>
              <w:t xml:space="preserve"> </w:t>
            </w:r>
            <w:r w:rsidRPr="006D353B">
              <w:rPr>
                <w:rFonts w:eastAsia="Calibri"/>
                <w:color w:val="auto"/>
                <w:sz w:val="24"/>
                <w:szCs w:val="24"/>
                <w:lang w:eastAsia="en-US"/>
              </w:rPr>
              <w:t>today!</w:t>
            </w:r>
          </w:p>
          <w:p w14:paraId="0AC8E7C1" w14:textId="6701B149" w:rsidR="0044675F" w:rsidRPr="006D353B" w:rsidRDefault="0044675F" w:rsidP="0044675F">
            <w:pPr>
              <w:spacing w:after="0" w:line="276" w:lineRule="auto"/>
              <w:ind w:left="0" w:firstLine="0"/>
              <w:rPr>
                <w:rFonts w:eastAsiaTheme="minorHAnsi"/>
                <w:color w:val="auto"/>
                <w:sz w:val="24"/>
                <w:szCs w:val="24"/>
                <w:lang w:eastAsia="en-US"/>
              </w:rPr>
            </w:pPr>
            <w:r w:rsidRPr="006D353B">
              <w:rPr>
                <w:rFonts w:eastAsia="Calibri"/>
                <w:color w:val="auto"/>
                <w:sz w:val="24"/>
                <w:szCs w:val="24"/>
                <w:lang w:eastAsia="en-US"/>
              </w:rPr>
              <w:t>#BestAtGettingBetter</w:t>
            </w:r>
          </w:p>
        </w:tc>
        <w:tc>
          <w:tcPr>
            <w:tcW w:w="5812" w:type="dxa"/>
          </w:tcPr>
          <w:p w14:paraId="65245A27" w14:textId="7AF2671C" w:rsidR="0044675F" w:rsidRDefault="00F00C08" w:rsidP="0044675F">
            <w:pPr>
              <w:spacing w:after="0" w:line="240" w:lineRule="auto"/>
              <w:ind w:left="0" w:firstLine="0"/>
              <w:rPr>
                <w:rFonts w:eastAsiaTheme="minorHAnsi"/>
                <w:color w:val="auto"/>
                <w:sz w:val="24"/>
                <w:szCs w:val="24"/>
                <w:lang w:eastAsia="en-US"/>
              </w:rPr>
            </w:pPr>
            <w:r>
              <w:rPr>
                <w:noProof/>
              </w:rPr>
              <w:drawing>
                <wp:anchor distT="0" distB="0" distL="114300" distR="114300" simplePos="0" relativeHeight="251696128" behindDoc="1" locked="0" layoutInCell="1" allowOverlap="1" wp14:anchorId="2E8E0A89" wp14:editId="2FBCDA6F">
                  <wp:simplePos x="0" y="0"/>
                  <wp:positionH relativeFrom="column">
                    <wp:posOffset>-65405</wp:posOffset>
                  </wp:positionH>
                  <wp:positionV relativeFrom="paragraph">
                    <wp:posOffset>190500</wp:posOffset>
                  </wp:positionV>
                  <wp:extent cx="3258185" cy="1695450"/>
                  <wp:effectExtent l="0" t="0" r="0" b="0"/>
                  <wp:wrapTight wrapText="bothSides">
                    <wp:wrapPolygon edited="0">
                      <wp:start x="0" y="0"/>
                      <wp:lineTo x="0" y="21357"/>
                      <wp:lineTo x="21469" y="21357"/>
                      <wp:lineTo x="21469" y="0"/>
                      <wp:lineTo x="0" y="0"/>
                    </wp:wrapPolygon>
                  </wp:wrapTight>
                  <wp:docPr id="1239322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58185"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675F">
              <w:rPr>
                <w:rFonts w:eastAsiaTheme="minorHAnsi"/>
                <w:color w:val="auto"/>
                <w:sz w:val="24"/>
                <w:szCs w:val="24"/>
                <w:lang w:eastAsia="en-US"/>
              </w:rPr>
              <w:t>Animation</w:t>
            </w:r>
          </w:p>
          <w:p w14:paraId="3845FD85" w14:textId="77777777" w:rsidR="006D353B" w:rsidRDefault="006D353B" w:rsidP="0044675F">
            <w:pPr>
              <w:spacing w:after="0" w:line="240" w:lineRule="auto"/>
              <w:ind w:left="0" w:firstLine="0"/>
              <w:rPr>
                <w:rFonts w:eastAsiaTheme="minorHAnsi"/>
                <w:color w:val="auto"/>
                <w:sz w:val="24"/>
                <w:szCs w:val="24"/>
                <w:lang w:eastAsia="en-US"/>
              </w:rPr>
            </w:pPr>
          </w:p>
          <w:p w14:paraId="509A0029" w14:textId="77777777" w:rsidR="00F00C08" w:rsidRDefault="00F00C08" w:rsidP="0044675F">
            <w:pPr>
              <w:spacing w:after="0" w:line="240" w:lineRule="auto"/>
              <w:ind w:left="0" w:firstLine="0"/>
              <w:rPr>
                <w:rFonts w:eastAsiaTheme="minorHAnsi"/>
                <w:color w:val="auto"/>
                <w:sz w:val="24"/>
                <w:szCs w:val="24"/>
                <w:lang w:eastAsia="en-US"/>
              </w:rPr>
            </w:pPr>
          </w:p>
          <w:p w14:paraId="3C4E93BF" w14:textId="77777777" w:rsidR="00F00C08" w:rsidRDefault="00F00C08" w:rsidP="0044675F">
            <w:pPr>
              <w:spacing w:after="0" w:line="240" w:lineRule="auto"/>
              <w:ind w:left="0" w:firstLine="0"/>
              <w:rPr>
                <w:rFonts w:eastAsiaTheme="minorHAnsi"/>
                <w:color w:val="auto"/>
                <w:sz w:val="24"/>
                <w:szCs w:val="24"/>
                <w:lang w:eastAsia="en-US"/>
              </w:rPr>
            </w:pPr>
          </w:p>
          <w:p w14:paraId="2ADEDC89" w14:textId="77777777" w:rsidR="00F00C08" w:rsidRDefault="00F00C08" w:rsidP="0044675F">
            <w:pPr>
              <w:spacing w:after="0" w:line="240" w:lineRule="auto"/>
              <w:ind w:left="0" w:firstLine="0"/>
              <w:rPr>
                <w:rFonts w:eastAsiaTheme="minorHAnsi"/>
                <w:color w:val="auto"/>
                <w:sz w:val="24"/>
                <w:szCs w:val="24"/>
                <w:lang w:eastAsia="en-US"/>
              </w:rPr>
            </w:pPr>
          </w:p>
          <w:p w14:paraId="3F19F677" w14:textId="77777777" w:rsidR="00F00C08" w:rsidRDefault="00F00C08" w:rsidP="0044675F">
            <w:pPr>
              <w:spacing w:after="0" w:line="240" w:lineRule="auto"/>
              <w:ind w:left="0" w:firstLine="0"/>
              <w:rPr>
                <w:rFonts w:eastAsiaTheme="minorHAnsi"/>
                <w:color w:val="auto"/>
                <w:sz w:val="24"/>
                <w:szCs w:val="24"/>
                <w:lang w:eastAsia="en-US"/>
              </w:rPr>
            </w:pPr>
          </w:p>
          <w:p w14:paraId="447CAE36" w14:textId="77777777" w:rsidR="00F00C08" w:rsidRDefault="00F00C08" w:rsidP="0044675F">
            <w:pPr>
              <w:spacing w:after="0" w:line="240" w:lineRule="auto"/>
              <w:ind w:left="0" w:firstLine="0"/>
              <w:rPr>
                <w:rFonts w:eastAsiaTheme="minorHAnsi"/>
                <w:color w:val="auto"/>
                <w:sz w:val="24"/>
                <w:szCs w:val="24"/>
                <w:lang w:eastAsia="en-US"/>
              </w:rPr>
            </w:pPr>
          </w:p>
          <w:p w14:paraId="2F22E479" w14:textId="77777777" w:rsidR="00F00C08" w:rsidRDefault="00F00C08" w:rsidP="0044675F">
            <w:pPr>
              <w:spacing w:after="0" w:line="240" w:lineRule="auto"/>
              <w:ind w:left="0" w:firstLine="0"/>
              <w:rPr>
                <w:rFonts w:eastAsiaTheme="minorHAnsi"/>
                <w:color w:val="auto"/>
                <w:sz w:val="24"/>
                <w:szCs w:val="24"/>
                <w:lang w:eastAsia="en-US"/>
              </w:rPr>
            </w:pPr>
          </w:p>
          <w:p w14:paraId="6F5097D0" w14:textId="77777777" w:rsidR="00F00C08" w:rsidRDefault="00F00C08" w:rsidP="0044675F">
            <w:pPr>
              <w:spacing w:after="0" w:line="240" w:lineRule="auto"/>
              <w:ind w:left="0" w:firstLine="0"/>
              <w:rPr>
                <w:rFonts w:eastAsiaTheme="minorHAnsi"/>
                <w:color w:val="auto"/>
                <w:sz w:val="24"/>
                <w:szCs w:val="24"/>
                <w:lang w:eastAsia="en-US"/>
              </w:rPr>
            </w:pPr>
          </w:p>
          <w:p w14:paraId="1679290A" w14:textId="77777777" w:rsidR="00F00C08" w:rsidRDefault="00F00C08" w:rsidP="0044675F">
            <w:pPr>
              <w:spacing w:after="0" w:line="240" w:lineRule="auto"/>
              <w:ind w:left="0" w:firstLine="0"/>
              <w:rPr>
                <w:rFonts w:eastAsiaTheme="minorHAnsi"/>
                <w:color w:val="auto"/>
                <w:sz w:val="24"/>
                <w:szCs w:val="24"/>
                <w:lang w:eastAsia="en-US"/>
              </w:rPr>
            </w:pPr>
          </w:p>
          <w:p w14:paraId="3D598E82" w14:textId="77777777" w:rsidR="00F00C08" w:rsidRDefault="00F00C08" w:rsidP="0044675F">
            <w:pPr>
              <w:spacing w:after="0" w:line="240" w:lineRule="auto"/>
              <w:ind w:left="0" w:firstLine="0"/>
              <w:rPr>
                <w:rFonts w:eastAsiaTheme="minorHAnsi"/>
                <w:color w:val="auto"/>
                <w:sz w:val="24"/>
                <w:szCs w:val="24"/>
                <w:lang w:eastAsia="en-US"/>
              </w:rPr>
            </w:pPr>
          </w:p>
          <w:p w14:paraId="586F7AC7" w14:textId="0AA51A66" w:rsidR="00F00C08" w:rsidRPr="002201B0" w:rsidRDefault="00F00C08" w:rsidP="0044675F">
            <w:pPr>
              <w:spacing w:after="0" w:line="240" w:lineRule="auto"/>
              <w:ind w:left="0" w:firstLine="0"/>
              <w:rPr>
                <w:rFonts w:eastAsiaTheme="minorHAnsi"/>
                <w:color w:val="auto"/>
                <w:sz w:val="24"/>
                <w:szCs w:val="24"/>
                <w:lang w:eastAsia="en-US"/>
              </w:rPr>
            </w:pPr>
          </w:p>
        </w:tc>
      </w:tr>
      <w:tr w:rsidR="006D353B" w14:paraId="0C0DEE0D" w14:textId="77777777" w:rsidTr="00BB6A50">
        <w:tc>
          <w:tcPr>
            <w:tcW w:w="1136" w:type="dxa"/>
          </w:tcPr>
          <w:p w14:paraId="12133C09" w14:textId="10E58695" w:rsidR="0044675F" w:rsidRDefault="0044675F" w:rsidP="0044675F">
            <w:pPr>
              <w:spacing w:after="0" w:line="240" w:lineRule="auto"/>
              <w:ind w:left="0" w:firstLine="0"/>
              <w:rPr>
                <w:rFonts w:eastAsiaTheme="minorHAnsi"/>
                <w:color w:val="auto"/>
                <w:sz w:val="24"/>
                <w:szCs w:val="24"/>
                <w:lang w:eastAsia="en-US"/>
              </w:rPr>
            </w:pPr>
            <w:r>
              <w:rPr>
                <w:rFonts w:eastAsiaTheme="minorHAnsi"/>
                <w:color w:val="auto"/>
                <w:sz w:val="24"/>
                <w:szCs w:val="24"/>
                <w:lang w:eastAsia="en-US"/>
              </w:rPr>
              <w:t>4.</w:t>
            </w:r>
          </w:p>
          <w:p w14:paraId="06F2DB5F" w14:textId="77777777" w:rsidR="0044675F" w:rsidRDefault="0044675F" w:rsidP="0044675F">
            <w:pPr>
              <w:spacing w:after="0" w:line="240" w:lineRule="auto"/>
              <w:ind w:left="0" w:firstLine="0"/>
              <w:rPr>
                <w:rFonts w:eastAsiaTheme="minorHAnsi"/>
                <w:color w:val="auto"/>
                <w:sz w:val="24"/>
                <w:szCs w:val="24"/>
                <w:lang w:eastAsia="en-US"/>
              </w:rPr>
            </w:pPr>
          </w:p>
          <w:p w14:paraId="03BF018B" w14:textId="2DD68489" w:rsidR="0044675F" w:rsidRDefault="0044675F" w:rsidP="0044675F">
            <w:pPr>
              <w:spacing w:after="0" w:line="240" w:lineRule="auto"/>
              <w:ind w:left="0" w:firstLine="0"/>
              <w:rPr>
                <w:rFonts w:eastAsiaTheme="minorHAnsi"/>
                <w:color w:val="auto"/>
                <w:sz w:val="24"/>
                <w:szCs w:val="24"/>
                <w:lang w:eastAsia="en-US"/>
              </w:rPr>
            </w:pPr>
            <w:r>
              <w:rPr>
                <w:rFonts w:eastAsiaTheme="minorHAnsi"/>
                <w:color w:val="auto"/>
                <w:sz w:val="24"/>
                <w:szCs w:val="24"/>
                <w:lang w:eastAsia="en-US"/>
              </w:rPr>
              <w:t>Video</w:t>
            </w:r>
          </w:p>
        </w:tc>
        <w:tc>
          <w:tcPr>
            <w:tcW w:w="5663" w:type="dxa"/>
          </w:tcPr>
          <w:p w14:paraId="26B2E6EE" w14:textId="0FD9FDCB" w:rsidR="0044675F" w:rsidRPr="006D353B" w:rsidRDefault="0044675F" w:rsidP="0044675F">
            <w:pPr>
              <w:spacing w:after="0" w:line="276" w:lineRule="auto"/>
              <w:ind w:left="0" w:firstLine="0"/>
              <w:rPr>
                <w:rFonts w:eastAsiaTheme="minorHAnsi"/>
                <w:color w:val="auto"/>
                <w:sz w:val="24"/>
                <w:szCs w:val="24"/>
                <w:lang w:eastAsia="en-US"/>
              </w:rPr>
            </w:pPr>
            <w:r w:rsidRPr="006D353B">
              <w:rPr>
                <w:rFonts w:eastAsiaTheme="minorHAnsi"/>
                <w:color w:val="auto"/>
                <w:sz w:val="24"/>
                <w:szCs w:val="24"/>
                <w:lang w:eastAsia="en-US"/>
              </w:rPr>
              <w:t>Learn more about the Boost learning academy from Samantha Allen, chief executive of North East and North Cumbria Integrated Care Board, as she launches our new learning academy</w:t>
            </w:r>
            <w:r w:rsidRPr="006D353B">
              <w:rPr>
                <w:rFonts w:ascii="Segoe UI Emoji" w:eastAsiaTheme="minorHAnsi" w:hAnsi="Segoe UI Emoji" w:cs="Segoe UI Emoji"/>
                <w:color w:val="auto"/>
                <w:sz w:val="24"/>
                <w:szCs w:val="24"/>
                <w:lang w:eastAsia="en-US"/>
              </w:rPr>
              <w:t>🤝</w:t>
            </w:r>
            <w:r w:rsidRPr="006D353B">
              <w:rPr>
                <w:rFonts w:eastAsiaTheme="minorHAnsi"/>
                <w:color w:val="auto"/>
                <w:sz w:val="24"/>
                <w:szCs w:val="24"/>
                <w:lang w:eastAsia="en-US"/>
              </w:rPr>
              <w:t xml:space="preserve"> </w:t>
            </w:r>
          </w:p>
          <w:p w14:paraId="5ED0647D" w14:textId="7D072867" w:rsidR="0044675F" w:rsidRPr="006D353B" w:rsidRDefault="0044675F" w:rsidP="0044675F">
            <w:pPr>
              <w:spacing w:after="0" w:line="276" w:lineRule="auto"/>
              <w:ind w:left="0" w:firstLine="0"/>
              <w:rPr>
                <w:rFonts w:eastAsiaTheme="minorHAnsi"/>
                <w:color w:val="auto"/>
                <w:sz w:val="24"/>
                <w:szCs w:val="24"/>
                <w:lang w:eastAsia="en-US"/>
              </w:rPr>
            </w:pPr>
            <w:r w:rsidRPr="006D353B">
              <w:rPr>
                <w:sz w:val="24"/>
                <w:szCs w:val="24"/>
              </w:rPr>
              <w:t xml:space="preserve">Visit </w:t>
            </w:r>
            <w:hyperlink r:id="rId25" w:history="1">
              <w:r w:rsidR="006D353B" w:rsidRPr="006D353B">
                <w:rPr>
                  <w:rStyle w:val="Hyperlink"/>
                  <w:sz w:val="24"/>
                  <w:szCs w:val="24"/>
                </w:rPr>
                <w:t>https://boost.org.uk/learning-academy/</w:t>
              </w:r>
            </w:hyperlink>
            <w:r w:rsidR="006D353B" w:rsidRPr="006D353B">
              <w:rPr>
                <w:sz w:val="24"/>
                <w:szCs w:val="24"/>
              </w:rPr>
              <w:t xml:space="preserve"> </w:t>
            </w:r>
            <w:r w:rsidRPr="006D353B">
              <w:rPr>
                <w:rFonts w:eastAsiaTheme="minorHAnsi"/>
                <w:color w:val="auto"/>
                <w:sz w:val="24"/>
                <w:szCs w:val="24"/>
                <w:lang w:eastAsia="en-US"/>
              </w:rPr>
              <w:t>for more information!</w:t>
            </w:r>
          </w:p>
          <w:p w14:paraId="51AAE067" w14:textId="607E0D48" w:rsidR="0044675F" w:rsidRPr="006D353B" w:rsidRDefault="0044675F" w:rsidP="0044675F">
            <w:pPr>
              <w:spacing w:after="0" w:line="276" w:lineRule="auto"/>
              <w:ind w:left="0" w:firstLine="0"/>
              <w:rPr>
                <w:rFonts w:eastAsiaTheme="minorHAnsi"/>
                <w:color w:val="auto"/>
                <w:sz w:val="24"/>
                <w:szCs w:val="24"/>
                <w:lang w:eastAsia="en-US"/>
              </w:rPr>
            </w:pPr>
            <w:r w:rsidRPr="006D353B">
              <w:rPr>
                <w:rFonts w:eastAsiaTheme="minorHAnsi"/>
                <w:color w:val="auto"/>
                <w:sz w:val="24"/>
                <w:szCs w:val="24"/>
                <w:lang w:eastAsia="en-US"/>
              </w:rPr>
              <w:t>#BestAtGettingBetter</w:t>
            </w:r>
          </w:p>
        </w:tc>
        <w:tc>
          <w:tcPr>
            <w:tcW w:w="5812" w:type="dxa"/>
          </w:tcPr>
          <w:p w14:paraId="236F9E05" w14:textId="2A2666DE" w:rsidR="0044675F" w:rsidRPr="002201B0" w:rsidRDefault="006D353B" w:rsidP="0044675F">
            <w:pPr>
              <w:spacing w:after="0" w:line="240" w:lineRule="auto"/>
              <w:ind w:left="0" w:firstLine="0"/>
              <w:rPr>
                <w:rFonts w:eastAsiaTheme="minorHAnsi"/>
                <w:color w:val="auto"/>
                <w:sz w:val="24"/>
                <w:szCs w:val="24"/>
                <w:lang w:eastAsia="en-US"/>
              </w:rPr>
            </w:pPr>
            <w:r>
              <w:rPr>
                <w:noProof/>
              </w:rPr>
              <w:drawing>
                <wp:anchor distT="0" distB="0" distL="114300" distR="114300" simplePos="0" relativeHeight="251693056" behindDoc="1" locked="0" layoutInCell="1" allowOverlap="1" wp14:anchorId="60EAE8F4" wp14:editId="1E451BB5">
                  <wp:simplePos x="0" y="0"/>
                  <wp:positionH relativeFrom="column">
                    <wp:posOffset>-65405</wp:posOffset>
                  </wp:positionH>
                  <wp:positionV relativeFrom="paragraph">
                    <wp:posOffset>1</wp:posOffset>
                  </wp:positionV>
                  <wp:extent cx="3295650" cy="1726922"/>
                  <wp:effectExtent l="0" t="0" r="0" b="6985"/>
                  <wp:wrapTight wrapText="bothSides">
                    <wp:wrapPolygon edited="0">
                      <wp:start x="0" y="0"/>
                      <wp:lineTo x="0" y="21449"/>
                      <wp:lineTo x="21475" y="21449"/>
                      <wp:lineTo x="21475" y="0"/>
                      <wp:lineTo x="0" y="0"/>
                    </wp:wrapPolygon>
                  </wp:wrapTight>
                  <wp:docPr id="1836285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28544"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308292" cy="1733546"/>
                          </a:xfrm>
                          <a:prstGeom prst="rect">
                            <a:avLst/>
                          </a:prstGeom>
                        </pic:spPr>
                      </pic:pic>
                    </a:graphicData>
                  </a:graphic>
                  <wp14:sizeRelH relativeFrom="page">
                    <wp14:pctWidth>0</wp14:pctWidth>
                  </wp14:sizeRelH>
                  <wp14:sizeRelV relativeFrom="page">
                    <wp14:pctHeight>0</wp14:pctHeight>
                  </wp14:sizeRelV>
                </wp:anchor>
              </w:drawing>
            </w:r>
            <w:r>
              <w:rPr>
                <w:rFonts w:eastAsiaTheme="minorHAnsi"/>
                <w:color w:val="auto"/>
                <w:sz w:val="24"/>
                <w:szCs w:val="24"/>
                <w:lang w:eastAsia="en-US"/>
              </w:rPr>
              <w:t>Film</w:t>
            </w:r>
          </w:p>
        </w:tc>
      </w:tr>
    </w:tbl>
    <w:p w14:paraId="306C971B" w14:textId="64432908" w:rsidR="005934F4" w:rsidRDefault="005934F4" w:rsidP="005F2402">
      <w:pPr>
        <w:pStyle w:val="BodyTextNoSpacing"/>
        <w:rPr>
          <w:b/>
          <w:bCs/>
          <w:u w:val="single"/>
        </w:rPr>
      </w:pPr>
    </w:p>
    <w:p w14:paraId="7F89FF3B" w14:textId="6C1166C7" w:rsidR="00047F96" w:rsidRDefault="00047F96" w:rsidP="005F2402">
      <w:pPr>
        <w:pStyle w:val="BodyTextNoSpacing"/>
        <w:rPr>
          <w:b/>
          <w:bCs/>
          <w:u w:val="single"/>
        </w:rPr>
      </w:pPr>
    </w:p>
    <w:sectPr w:rsidR="00047F96" w:rsidSect="008E0FE3">
      <w:headerReference w:type="default" r:id="rId27"/>
      <w:footerReference w:type="default" r:id="rId2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C6AC3" w14:textId="77777777" w:rsidR="009D0282" w:rsidRDefault="009D0282" w:rsidP="008E0FE3">
      <w:pPr>
        <w:spacing w:after="0" w:line="240" w:lineRule="auto"/>
      </w:pPr>
      <w:r>
        <w:separator/>
      </w:r>
    </w:p>
  </w:endnote>
  <w:endnote w:type="continuationSeparator" w:id="0">
    <w:p w14:paraId="31D453FD" w14:textId="77777777" w:rsidR="009D0282" w:rsidRDefault="009D0282" w:rsidP="008E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LT Pro 55 Roman">
    <w:altName w:val="Cambria"/>
    <w:panose1 w:val="00000000000000000000"/>
    <w:charset w:val="00"/>
    <w:family w:val="roman"/>
    <w:notTrueType/>
    <w:pitch w:val="default"/>
    <w:sig w:usb0="00000003" w:usb1="00000000" w:usb2="00000000" w:usb3="00000000" w:csb0="00000001" w:csb1="00000000"/>
  </w:font>
  <w:font w:name="Gilroy-ExtraBold">
    <w:altName w:val="Courier New"/>
    <w:panose1 w:val="00000900000000000000"/>
    <w:charset w:val="00"/>
    <w:family w:val="auto"/>
    <w:pitch w:val="variable"/>
    <w:sig w:usb0="00000207" w:usb1="00000000" w:usb2="00000000" w:usb3="00000000" w:csb0="00000097"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914706"/>
      <w:docPartObj>
        <w:docPartGallery w:val="Page Numbers (Bottom of Page)"/>
        <w:docPartUnique/>
      </w:docPartObj>
    </w:sdtPr>
    <w:sdtEndPr>
      <w:rPr>
        <w:noProof/>
      </w:rPr>
    </w:sdtEndPr>
    <w:sdtContent>
      <w:p w14:paraId="6A01D721" w14:textId="314D1065" w:rsidR="009277F4" w:rsidRDefault="009277F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549AA4" w14:textId="77777777" w:rsidR="009277F4" w:rsidRDefault="00927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F59AA" w14:textId="77777777" w:rsidR="009D0282" w:rsidRDefault="009D0282" w:rsidP="008E0FE3">
      <w:pPr>
        <w:spacing w:after="0" w:line="240" w:lineRule="auto"/>
      </w:pPr>
      <w:r>
        <w:separator/>
      </w:r>
    </w:p>
  </w:footnote>
  <w:footnote w:type="continuationSeparator" w:id="0">
    <w:p w14:paraId="0F76CCC9" w14:textId="77777777" w:rsidR="009D0282" w:rsidRDefault="009D0282" w:rsidP="008E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08BCB" w14:textId="073A08B4" w:rsidR="008E0FE3" w:rsidRDefault="00EB613D">
    <w:pPr>
      <w:pStyle w:val="Header"/>
    </w:pPr>
    <w:r>
      <w:rPr>
        <w:noProof/>
      </w:rPr>
      <w:drawing>
        <wp:anchor distT="0" distB="0" distL="114300" distR="114300" simplePos="0" relativeHeight="251659264" behindDoc="1" locked="0" layoutInCell="1" allowOverlap="1" wp14:anchorId="586C9CE2" wp14:editId="20DC40B0">
          <wp:simplePos x="0" y="0"/>
          <wp:positionH relativeFrom="margin">
            <wp:align>left</wp:align>
          </wp:positionH>
          <wp:positionV relativeFrom="paragraph">
            <wp:posOffset>-342265</wp:posOffset>
          </wp:positionV>
          <wp:extent cx="1079500" cy="808990"/>
          <wp:effectExtent l="0" t="0" r="6350" b="0"/>
          <wp:wrapTight wrapText="bothSides">
            <wp:wrapPolygon edited="0">
              <wp:start x="0" y="2035"/>
              <wp:lineTo x="0" y="11190"/>
              <wp:lineTo x="381" y="18819"/>
              <wp:lineTo x="19821" y="18819"/>
              <wp:lineTo x="20584" y="17802"/>
              <wp:lineTo x="21346" y="15259"/>
              <wp:lineTo x="21346" y="7121"/>
              <wp:lineTo x="12579" y="3052"/>
              <wp:lineTo x="3431" y="2035"/>
              <wp:lineTo x="0" y="2035"/>
            </wp:wrapPolygon>
          </wp:wrapTight>
          <wp:docPr id="10" name="Picture 10" descr="A black background with yellow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ack background with yellow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9500" cy="808990"/>
                  </a:xfrm>
                  <a:prstGeom prst="rect">
                    <a:avLst/>
                  </a:prstGeom>
                </pic:spPr>
              </pic:pic>
            </a:graphicData>
          </a:graphic>
          <wp14:sizeRelH relativeFrom="page">
            <wp14:pctWidth>0</wp14:pctWidth>
          </wp14:sizeRelH>
          <wp14:sizeRelV relativeFrom="page">
            <wp14:pctHeight>0</wp14:pctHeight>
          </wp14:sizeRelV>
        </wp:anchor>
      </w:drawing>
    </w:r>
    <w:r w:rsidR="008E0FE3">
      <w:rPr>
        <w:noProof/>
      </w:rPr>
      <w:drawing>
        <wp:anchor distT="0" distB="0" distL="114300" distR="114300" simplePos="0" relativeHeight="251658240" behindDoc="0" locked="0" layoutInCell="1" allowOverlap="1" wp14:anchorId="56730B89" wp14:editId="3AD08D33">
          <wp:simplePos x="0" y="0"/>
          <wp:positionH relativeFrom="column">
            <wp:posOffset>8020050</wp:posOffset>
          </wp:positionH>
          <wp:positionV relativeFrom="paragraph">
            <wp:posOffset>-350776</wp:posOffset>
          </wp:positionV>
          <wp:extent cx="1343014" cy="815975"/>
          <wp:effectExtent l="0" t="0" r="0" b="3175"/>
          <wp:wrapThrough wrapText="bothSides">
            <wp:wrapPolygon edited="0">
              <wp:start x="0" y="0"/>
              <wp:lineTo x="0" y="21180"/>
              <wp:lineTo x="21150" y="21180"/>
              <wp:lineTo x="21150" y="0"/>
              <wp:lineTo x="0" y="0"/>
            </wp:wrapPolygon>
          </wp:wrapThrough>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43014" cy="815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AA1"/>
    <w:multiLevelType w:val="hybridMultilevel"/>
    <w:tmpl w:val="1DC221D4"/>
    <w:lvl w:ilvl="0" w:tplc="2AB24A40">
      <w:start w:val="1"/>
      <w:numFmt w:val="bullet"/>
      <w:lvlText w:val="•"/>
      <w:lvlJc w:val="left"/>
      <w:pPr>
        <w:ind w:left="5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B2C5E72">
      <w:start w:val="1"/>
      <w:numFmt w:val="bullet"/>
      <w:lvlText w:val="o"/>
      <w:lvlJc w:val="left"/>
      <w:pPr>
        <w:ind w:left="122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D9EB2CC">
      <w:start w:val="1"/>
      <w:numFmt w:val="bullet"/>
      <w:lvlText w:val="▪"/>
      <w:lvlJc w:val="left"/>
      <w:pPr>
        <w:ind w:left="194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B68E21C">
      <w:start w:val="1"/>
      <w:numFmt w:val="bullet"/>
      <w:lvlText w:val="•"/>
      <w:lvlJc w:val="left"/>
      <w:pPr>
        <w:ind w:left="266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C1491CA">
      <w:start w:val="1"/>
      <w:numFmt w:val="bullet"/>
      <w:lvlText w:val="o"/>
      <w:lvlJc w:val="left"/>
      <w:pPr>
        <w:ind w:left="338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6A82094">
      <w:start w:val="1"/>
      <w:numFmt w:val="bullet"/>
      <w:lvlText w:val="▪"/>
      <w:lvlJc w:val="left"/>
      <w:pPr>
        <w:ind w:left="410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564E6D58">
      <w:start w:val="1"/>
      <w:numFmt w:val="bullet"/>
      <w:lvlText w:val="•"/>
      <w:lvlJc w:val="left"/>
      <w:pPr>
        <w:ind w:left="482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3BE45C6">
      <w:start w:val="1"/>
      <w:numFmt w:val="bullet"/>
      <w:lvlText w:val="o"/>
      <w:lvlJc w:val="left"/>
      <w:pPr>
        <w:ind w:left="554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42230D4">
      <w:start w:val="1"/>
      <w:numFmt w:val="bullet"/>
      <w:lvlText w:val="▪"/>
      <w:lvlJc w:val="left"/>
      <w:pPr>
        <w:ind w:left="626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4F7278B"/>
    <w:multiLevelType w:val="hybridMultilevel"/>
    <w:tmpl w:val="79485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406E8"/>
    <w:multiLevelType w:val="hybridMultilevel"/>
    <w:tmpl w:val="2348D640"/>
    <w:lvl w:ilvl="0" w:tplc="E304A5DC">
      <w:start w:val="1"/>
      <w:numFmt w:val="bullet"/>
      <w:lvlText w:val="•"/>
      <w:lvlJc w:val="left"/>
      <w:pPr>
        <w:tabs>
          <w:tab w:val="num" w:pos="720"/>
        </w:tabs>
        <w:ind w:left="720" w:hanging="360"/>
      </w:pPr>
      <w:rPr>
        <w:rFonts w:ascii="Arial" w:hAnsi="Arial" w:hint="default"/>
      </w:rPr>
    </w:lvl>
    <w:lvl w:ilvl="1" w:tplc="5E5EC098" w:tentative="1">
      <w:start w:val="1"/>
      <w:numFmt w:val="bullet"/>
      <w:lvlText w:val="•"/>
      <w:lvlJc w:val="left"/>
      <w:pPr>
        <w:tabs>
          <w:tab w:val="num" w:pos="1440"/>
        </w:tabs>
        <w:ind w:left="1440" w:hanging="360"/>
      </w:pPr>
      <w:rPr>
        <w:rFonts w:ascii="Arial" w:hAnsi="Arial" w:hint="default"/>
      </w:rPr>
    </w:lvl>
    <w:lvl w:ilvl="2" w:tplc="1BB677FA" w:tentative="1">
      <w:start w:val="1"/>
      <w:numFmt w:val="bullet"/>
      <w:lvlText w:val="•"/>
      <w:lvlJc w:val="left"/>
      <w:pPr>
        <w:tabs>
          <w:tab w:val="num" w:pos="2160"/>
        </w:tabs>
        <w:ind w:left="2160" w:hanging="360"/>
      </w:pPr>
      <w:rPr>
        <w:rFonts w:ascii="Arial" w:hAnsi="Arial" w:hint="default"/>
      </w:rPr>
    </w:lvl>
    <w:lvl w:ilvl="3" w:tplc="184C721E" w:tentative="1">
      <w:start w:val="1"/>
      <w:numFmt w:val="bullet"/>
      <w:lvlText w:val="•"/>
      <w:lvlJc w:val="left"/>
      <w:pPr>
        <w:tabs>
          <w:tab w:val="num" w:pos="2880"/>
        </w:tabs>
        <w:ind w:left="2880" w:hanging="360"/>
      </w:pPr>
      <w:rPr>
        <w:rFonts w:ascii="Arial" w:hAnsi="Arial" w:hint="default"/>
      </w:rPr>
    </w:lvl>
    <w:lvl w:ilvl="4" w:tplc="5A223862" w:tentative="1">
      <w:start w:val="1"/>
      <w:numFmt w:val="bullet"/>
      <w:lvlText w:val="•"/>
      <w:lvlJc w:val="left"/>
      <w:pPr>
        <w:tabs>
          <w:tab w:val="num" w:pos="3600"/>
        </w:tabs>
        <w:ind w:left="3600" w:hanging="360"/>
      </w:pPr>
      <w:rPr>
        <w:rFonts w:ascii="Arial" w:hAnsi="Arial" w:hint="default"/>
      </w:rPr>
    </w:lvl>
    <w:lvl w:ilvl="5" w:tplc="546A025E" w:tentative="1">
      <w:start w:val="1"/>
      <w:numFmt w:val="bullet"/>
      <w:lvlText w:val="•"/>
      <w:lvlJc w:val="left"/>
      <w:pPr>
        <w:tabs>
          <w:tab w:val="num" w:pos="4320"/>
        </w:tabs>
        <w:ind w:left="4320" w:hanging="360"/>
      </w:pPr>
      <w:rPr>
        <w:rFonts w:ascii="Arial" w:hAnsi="Arial" w:hint="default"/>
      </w:rPr>
    </w:lvl>
    <w:lvl w:ilvl="6" w:tplc="34B0BB90" w:tentative="1">
      <w:start w:val="1"/>
      <w:numFmt w:val="bullet"/>
      <w:lvlText w:val="•"/>
      <w:lvlJc w:val="left"/>
      <w:pPr>
        <w:tabs>
          <w:tab w:val="num" w:pos="5040"/>
        </w:tabs>
        <w:ind w:left="5040" w:hanging="360"/>
      </w:pPr>
      <w:rPr>
        <w:rFonts w:ascii="Arial" w:hAnsi="Arial" w:hint="default"/>
      </w:rPr>
    </w:lvl>
    <w:lvl w:ilvl="7" w:tplc="1EE22680" w:tentative="1">
      <w:start w:val="1"/>
      <w:numFmt w:val="bullet"/>
      <w:lvlText w:val="•"/>
      <w:lvlJc w:val="left"/>
      <w:pPr>
        <w:tabs>
          <w:tab w:val="num" w:pos="5760"/>
        </w:tabs>
        <w:ind w:left="5760" w:hanging="360"/>
      </w:pPr>
      <w:rPr>
        <w:rFonts w:ascii="Arial" w:hAnsi="Arial" w:hint="default"/>
      </w:rPr>
    </w:lvl>
    <w:lvl w:ilvl="8" w:tplc="7B9EDB8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8974CD"/>
    <w:multiLevelType w:val="multilevel"/>
    <w:tmpl w:val="5000A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CB78F5"/>
    <w:multiLevelType w:val="multilevel"/>
    <w:tmpl w:val="29EE1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844F2"/>
    <w:multiLevelType w:val="hybridMultilevel"/>
    <w:tmpl w:val="95F8EFA6"/>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6" w15:restartNumberingAfterBreak="0">
    <w:nsid w:val="165F7558"/>
    <w:multiLevelType w:val="hybridMultilevel"/>
    <w:tmpl w:val="16B8F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F7010E"/>
    <w:multiLevelType w:val="hybridMultilevel"/>
    <w:tmpl w:val="2AA8EBDA"/>
    <w:lvl w:ilvl="0" w:tplc="BD4A43A4">
      <w:start w:val="1"/>
      <w:numFmt w:val="bullet"/>
      <w:lvlText w:val="•"/>
      <w:lvlJc w:val="left"/>
      <w:pPr>
        <w:tabs>
          <w:tab w:val="num" w:pos="720"/>
        </w:tabs>
        <w:ind w:left="720" w:hanging="360"/>
      </w:pPr>
      <w:rPr>
        <w:rFonts w:ascii="Arial" w:hAnsi="Arial" w:hint="default"/>
      </w:rPr>
    </w:lvl>
    <w:lvl w:ilvl="1" w:tplc="6BAE9444" w:tentative="1">
      <w:start w:val="1"/>
      <w:numFmt w:val="bullet"/>
      <w:lvlText w:val="•"/>
      <w:lvlJc w:val="left"/>
      <w:pPr>
        <w:tabs>
          <w:tab w:val="num" w:pos="1440"/>
        </w:tabs>
        <w:ind w:left="1440" w:hanging="360"/>
      </w:pPr>
      <w:rPr>
        <w:rFonts w:ascii="Arial" w:hAnsi="Arial" w:hint="default"/>
      </w:rPr>
    </w:lvl>
    <w:lvl w:ilvl="2" w:tplc="5B14ABD2" w:tentative="1">
      <w:start w:val="1"/>
      <w:numFmt w:val="bullet"/>
      <w:lvlText w:val="•"/>
      <w:lvlJc w:val="left"/>
      <w:pPr>
        <w:tabs>
          <w:tab w:val="num" w:pos="2160"/>
        </w:tabs>
        <w:ind w:left="2160" w:hanging="360"/>
      </w:pPr>
      <w:rPr>
        <w:rFonts w:ascii="Arial" w:hAnsi="Arial" w:hint="default"/>
      </w:rPr>
    </w:lvl>
    <w:lvl w:ilvl="3" w:tplc="22962C74" w:tentative="1">
      <w:start w:val="1"/>
      <w:numFmt w:val="bullet"/>
      <w:lvlText w:val="•"/>
      <w:lvlJc w:val="left"/>
      <w:pPr>
        <w:tabs>
          <w:tab w:val="num" w:pos="2880"/>
        </w:tabs>
        <w:ind w:left="2880" w:hanging="360"/>
      </w:pPr>
      <w:rPr>
        <w:rFonts w:ascii="Arial" w:hAnsi="Arial" w:hint="default"/>
      </w:rPr>
    </w:lvl>
    <w:lvl w:ilvl="4" w:tplc="B0CAE8AC" w:tentative="1">
      <w:start w:val="1"/>
      <w:numFmt w:val="bullet"/>
      <w:lvlText w:val="•"/>
      <w:lvlJc w:val="left"/>
      <w:pPr>
        <w:tabs>
          <w:tab w:val="num" w:pos="3600"/>
        </w:tabs>
        <w:ind w:left="3600" w:hanging="360"/>
      </w:pPr>
      <w:rPr>
        <w:rFonts w:ascii="Arial" w:hAnsi="Arial" w:hint="default"/>
      </w:rPr>
    </w:lvl>
    <w:lvl w:ilvl="5" w:tplc="A53A2232" w:tentative="1">
      <w:start w:val="1"/>
      <w:numFmt w:val="bullet"/>
      <w:lvlText w:val="•"/>
      <w:lvlJc w:val="left"/>
      <w:pPr>
        <w:tabs>
          <w:tab w:val="num" w:pos="4320"/>
        </w:tabs>
        <w:ind w:left="4320" w:hanging="360"/>
      </w:pPr>
      <w:rPr>
        <w:rFonts w:ascii="Arial" w:hAnsi="Arial" w:hint="default"/>
      </w:rPr>
    </w:lvl>
    <w:lvl w:ilvl="6" w:tplc="2BDE4AF2" w:tentative="1">
      <w:start w:val="1"/>
      <w:numFmt w:val="bullet"/>
      <w:lvlText w:val="•"/>
      <w:lvlJc w:val="left"/>
      <w:pPr>
        <w:tabs>
          <w:tab w:val="num" w:pos="5040"/>
        </w:tabs>
        <w:ind w:left="5040" w:hanging="360"/>
      </w:pPr>
      <w:rPr>
        <w:rFonts w:ascii="Arial" w:hAnsi="Arial" w:hint="default"/>
      </w:rPr>
    </w:lvl>
    <w:lvl w:ilvl="7" w:tplc="9C10878C" w:tentative="1">
      <w:start w:val="1"/>
      <w:numFmt w:val="bullet"/>
      <w:lvlText w:val="•"/>
      <w:lvlJc w:val="left"/>
      <w:pPr>
        <w:tabs>
          <w:tab w:val="num" w:pos="5760"/>
        </w:tabs>
        <w:ind w:left="5760" w:hanging="360"/>
      </w:pPr>
      <w:rPr>
        <w:rFonts w:ascii="Arial" w:hAnsi="Arial" w:hint="default"/>
      </w:rPr>
    </w:lvl>
    <w:lvl w:ilvl="8" w:tplc="A3463B9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786015"/>
    <w:multiLevelType w:val="hybridMultilevel"/>
    <w:tmpl w:val="C40C7DFA"/>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9" w15:restartNumberingAfterBreak="0">
    <w:nsid w:val="2A5D5E69"/>
    <w:multiLevelType w:val="hybridMultilevel"/>
    <w:tmpl w:val="7CA096C4"/>
    <w:lvl w:ilvl="0" w:tplc="420AD63A">
      <w:start w:val="1"/>
      <w:numFmt w:val="bullet"/>
      <w:lvlText w:val="•"/>
      <w:lvlJc w:val="left"/>
      <w:pPr>
        <w:ind w:left="5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F6C956E">
      <w:start w:val="1"/>
      <w:numFmt w:val="bullet"/>
      <w:lvlText w:val="o"/>
      <w:lvlJc w:val="left"/>
      <w:pPr>
        <w:ind w:left="122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48C070FC">
      <w:start w:val="1"/>
      <w:numFmt w:val="bullet"/>
      <w:lvlText w:val="▪"/>
      <w:lvlJc w:val="left"/>
      <w:pPr>
        <w:ind w:left="194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5264BB0">
      <w:start w:val="1"/>
      <w:numFmt w:val="bullet"/>
      <w:lvlText w:val="•"/>
      <w:lvlJc w:val="left"/>
      <w:pPr>
        <w:ind w:left="26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4C0B72C">
      <w:start w:val="1"/>
      <w:numFmt w:val="bullet"/>
      <w:lvlText w:val="o"/>
      <w:lvlJc w:val="left"/>
      <w:pPr>
        <w:ind w:left="338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B10818D6">
      <w:start w:val="1"/>
      <w:numFmt w:val="bullet"/>
      <w:lvlText w:val="▪"/>
      <w:lvlJc w:val="left"/>
      <w:pPr>
        <w:ind w:left="410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41F6C64E">
      <w:start w:val="1"/>
      <w:numFmt w:val="bullet"/>
      <w:lvlText w:val="•"/>
      <w:lvlJc w:val="left"/>
      <w:pPr>
        <w:ind w:left="48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2E2F9EE">
      <w:start w:val="1"/>
      <w:numFmt w:val="bullet"/>
      <w:lvlText w:val="o"/>
      <w:lvlJc w:val="left"/>
      <w:pPr>
        <w:ind w:left="554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AC3C2B14">
      <w:start w:val="1"/>
      <w:numFmt w:val="bullet"/>
      <w:lvlText w:val="▪"/>
      <w:lvlJc w:val="left"/>
      <w:pPr>
        <w:ind w:left="626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B6C0B6A"/>
    <w:multiLevelType w:val="multilevel"/>
    <w:tmpl w:val="05FE2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291806"/>
    <w:multiLevelType w:val="hybridMultilevel"/>
    <w:tmpl w:val="ACE43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590EB4"/>
    <w:multiLevelType w:val="hybridMultilevel"/>
    <w:tmpl w:val="98A45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AE55DA"/>
    <w:multiLevelType w:val="hybridMultilevel"/>
    <w:tmpl w:val="B852CC2C"/>
    <w:lvl w:ilvl="0" w:tplc="436ABD66">
      <w:start w:val="1"/>
      <w:numFmt w:val="bullet"/>
      <w:lvlText w:val="•"/>
      <w:lvlJc w:val="left"/>
      <w:pPr>
        <w:ind w:left="54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B32A71C">
      <w:start w:val="1"/>
      <w:numFmt w:val="bullet"/>
      <w:lvlText w:val="o"/>
      <w:lvlJc w:val="left"/>
      <w:pPr>
        <w:ind w:left="122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84FE918C">
      <w:start w:val="1"/>
      <w:numFmt w:val="bullet"/>
      <w:lvlText w:val="▪"/>
      <w:lvlJc w:val="left"/>
      <w:pPr>
        <w:ind w:left="194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1C683F06">
      <w:start w:val="1"/>
      <w:numFmt w:val="bullet"/>
      <w:lvlText w:val="•"/>
      <w:lvlJc w:val="left"/>
      <w:pPr>
        <w:ind w:left="266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FC293E2">
      <w:start w:val="1"/>
      <w:numFmt w:val="bullet"/>
      <w:lvlText w:val="o"/>
      <w:lvlJc w:val="left"/>
      <w:pPr>
        <w:ind w:left="338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B836683E">
      <w:start w:val="1"/>
      <w:numFmt w:val="bullet"/>
      <w:lvlText w:val="▪"/>
      <w:lvlJc w:val="left"/>
      <w:pPr>
        <w:ind w:left="410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772A146">
      <w:start w:val="1"/>
      <w:numFmt w:val="bullet"/>
      <w:lvlText w:val="•"/>
      <w:lvlJc w:val="left"/>
      <w:pPr>
        <w:ind w:left="48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99E3BCE">
      <w:start w:val="1"/>
      <w:numFmt w:val="bullet"/>
      <w:lvlText w:val="o"/>
      <w:lvlJc w:val="left"/>
      <w:pPr>
        <w:ind w:left="554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F6E2C36">
      <w:start w:val="1"/>
      <w:numFmt w:val="bullet"/>
      <w:lvlText w:val="▪"/>
      <w:lvlJc w:val="left"/>
      <w:pPr>
        <w:ind w:left="626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46DB0222"/>
    <w:multiLevelType w:val="hybridMultilevel"/>
    <w:tmpl w:val="20965B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954547"/>
    <w:multiLevelType w:val="hybridMultilevel"/>
    <w:tmpl w:val="DD0472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BD34A3"/>
    <w:multiLevelType w:val="hybridMultilevel"/>
    <w:tmpl w:val="01E4D150"/>
    <w:lvl w:ilvl="0" w:tplc="08090001">
      <w:start w:val="1"/>
      <w:numFmt w:val="bullet"/>
      <w:lvlText w:val=""/>
      <w:lvlJc w:val="left"/>
      <w:pPr>
        <w:ind w:left="941" w:hanging="360"/>
      </w:pPr>
      <w:rPr>
        <w:rFonts w:ascii="Symbol" w:hAnsi="Symbol" w:hint="default"/>
      </w:rPr>
    </w:lvl>
    <w:lvl w:ilvl="1" w:tplc="08090003" w:tentative="1">
      <w:start w:val="1"/>
      <w:numFmt w:val="bullet"/>
      <w:lvlText w:val="o"/>
      <w:lvlJc w:val="left"/>
      <w:pPr>
        <w:ind w:left="1661" w:hanging="360"/>
      </w:pPr>
      <w:rPr>
        <w:rFonts w:ascii="Courier New" w:hAnsi="Courier New" w:cs="Courier New" w:hint="default"/>
      </w:rPr>
    </w:lvl>
    <w:lvl w:ilvl="2" w:tplc="08090005" w:tentative="1">
      <w:start w:val="1"/>
      <w:numFmt w:val="bullet"/>
      <w:lvlText w:val=""/>
      <w:lvlJc w:val="left"/>
      <w:pPr>
        <w:ind w:left="2381" w:hanging="360"/>
      </w:pPr>
      <w:rPr>
        <w:rFonts w:ascii="Wingdings" w:hAnsi="Wingdings" w:hint="default"/>
      </w:rPr>
    </w:lvl>
    <w:lvl w:ilvl="3" w:tplc="08090001" w:tentative="1">
      <w:start w:val="1"/>
      <w:numFmt w:val="bullet"/>
      <w:lvlText w:val=""/>
      <w:lvlJc w:val="left"/>
      <w:pPr>
        <w:ind w:left="3101" w:hanging="360"/>
      </w:pPr>
      <w:rPr>
        <w:rFonts w:ascii="Symbol" w:hAnsi="Symbol" w:hint="default"/>
      </w:rPr>
    </w:lvl>
    <w:lvl w:ilvl="4" w:tplc="08090003" w:tentative="1">
      <w:start w:val="1"/>
      <w:numFmt w:val="bullet"/>
      <w:lvlText w:val="o"/>
      <w:lvlJc w:val="left"/>
      <w:pPr>
        <w:ind w:left="3821" w:hanging="360"/>
      </w:pPr>
      <w:rPr>
        <w:rFonts w:ascii="Courier New" w:hAnsi="Courier New" w:cs="Courier New" w:hint="default"/>
      </w:rPr>
    </w:lvl>
    <w:lvl w:ilvl="5" w:tplc="08090005" w:tentative="1">
      <w:start w:val="1"/>
      <w:numFmt w:val="bullet"/>
      <w:lvlText w:val=""/>
      <w:lvlJc w:val="left"/>
      <w:pPr>
        <w:ind w:left="4541" w:hanging="360"/>
      </w:pPr>
      <w:rPr>
        <w:rFonts w:ascii="Wingdings" w:hAnsi="Wingdings" w:hint="default"/>
      </w:rPr>
    </w:lvl>
    <w:lvl w:ilvl="6" w:tplc="08090001" w:tentative="1">
      <w:start w:val="1"/>
      <w:numFmt w:val="bullet"/>
      <w:lvlText w:val=""/>
      <w:lvlJc w:val="left"/>
      <w:pPr>
        <w:ind w:left="5261" w:hanging="360"/>
      </w:pPr>
      <w:rPr>
        <w:rFonts w:ascii="Symbol" w:hAnsi="Symbol" w:hint="default"/>
      </w:rPr>
    </w:lvl>
    <w:lvl w:ilvl="7" w:tplc="08090003" w:tentative="1">
      <w:start w:val="1"/>
      <w:numFmt w:val="bullet"/>
      <w:lvlText w:val="o"/>
      <w:lvlJc w:val="left"/>
      <w:pPr>
        <w:ind w:left="5981" w:hanging="360"/>
      </w:pPr>
      <w:rPr>
        <w:rFonts w:ascii="Courier New" w:hAnsi="Courier New" w:cs="Courier New" w:hint="default"/>
      </w:rPr>
    </w:lvl>
    <w:lvl w:ilvl="8" w:tplc="08090005" w:tentative="1">
      <w:start w:val="1"/>
      <w:numFmt w:val="bullet"/>
      <w:lvlText w:val=""/>
      <w:lvlJc w:val="left"/>
      <w:pPr>
        <w:ind w:left="6701" w:hanging="360"/>
      </w:pPr>
      <w:rPr>
        <w:rFonts w:ascii="Wingdings" w:hAnsi="Wingdings" w:hint="default"/>
      </w:rPr>
    </w:lvl>
  </w:abstractNum>
  <w:abstractNum w:abstractNumId="17" w15:restartNumberingAfterBreak="0">
    <w:nsid w:val="727C42B6"/>
    <w:multiLevelType w:val="hybridMultilevel"/>
    <w:tmpl w:val="2F66C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3E4155"/>
    <w:multiLevelType w:val="hybridMultilevel"/>
    <w:tmpl w:val="12827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3659344">
    <w:abstractNumId w:val="15"/>
  </w:num>
  <w:num w:numId="2" w16cid:durableId="210961004">
    <w:abstractNumId w:val="8"/>
  </w:num>
  <w:num w:numId="3" w16cid:durableId="1691175460">
    <w:abstractNumId w:val="14"/>
  </w:num>
  <w:num w:numId="4" w16cid:durableId="311910027">
    <w:abstractNumId w:val="7"/>
  </w:num>
  <w:num w:numId="5" w16cid:durableId="52706672">
    <w:abstractNumId w:val="2"/>
  </w:num>
  <w:num w:numId="6" w16cid:durableId="1124035815">
    <w:abstractNumId w:val="13"/>
  </w:num>
  <w:num w:numId="7" w16cid:durableId="1783306644">
    <w:abstractNumId w:val="17"/>
  </w:num>
  <w:num w:numId="8" w16cid:durableId="2126197102">
    <w:abstractNumId w:val="6"/>
  </w:num>
  <w:num w:numId="9" w16cid:durableId="298807385">
    <w:abstractNumId w:val="0"/>
  </w:num>
  <w:num w:numId="10" w16cid:durableId="1784684535">
    <w:abstractNumId w:val="1"/>
  </w:num>
  <w:num w:numId="11" w16cid:durableId="1070536973">
    <w:abstractNumId w:val="9"/>
  </w:num>
  <w:num w:numId="12" w16cid:durableId="1642150189">
    <w:abstractNumId w:val="11"/>
  </w:num>
  <w:num w:numId="13" w16cid:durableId="2027634952">
    <w:abstractNumId w:val="5"/>
  </w:num>
  <w:num w:numId="14" w16cid:durableId="1999454163">
    <w:abstractNumId w:val="12"/>
  </w:num>
  <w:num w:numId="15" w16cid:durableId="1078089209">
    <w:abstractNumId w:val="18"/>
  </w:num>
  <w:num w:numId="16" w16cid:durableId="1432356886">
    <w:abstractNumId w:val="16"/>
  </w:num>
  <w:num w:numId="17" w16cid:durableId="611283531">
    <w:abstractNumId w:val="10"/>
  </w:num>
  <w:num w:numId="18" w16cid:durableId="1795170463">
    <w:abstractNumId w:val="4"/>
  </w:num>
  <w:num w:numId="19" w16cid:durableId="108117772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E3"/>
    <w:rsid w:val="00003AC0"/>
    <w:rsid w:val="00012A27"/>
    <w:rsid w:val="00012A36"/>
    <w:rsid w:val="00020513"/>
    <w:rsid w:val="00021511"/>
    <w:rsid w:val="00027E73"/>
    <w:rsid w:val="0003639B"/>
    <w:rsid w:val="0004516E"/>
    <w:rsid w:val="00047F96"/>
    <w:rsid w:val="000510C4"/>
    <w:rsid w:val="0006139D"/>
    <w:rsid w:val="00064BA7"/>
    <w:rsid w:val="00085B3D"/>
    <w:rsid w:val="00091A2F"/>
    <w:rsid w:val="000927DF"/>
    <w:rsid w:val="00093AD1"/>
    <w:rsid w:val="000C1B3D"/>
    <w:rsid w:val="000D38E1"/>
    <w:rsid w:val="000E5632"/>
    <w:rsid w:val="000F3DED"/>
    <w:rsid w:val="00100F73"/>
    <w:rsid w:val="00101EE1"/>
    <w:rsid w:val="00105317"/>
    <w:rsid w:val="001076F7"/>
    <w:rsid w:val="00111C09"/>
    <w:rsid w:val="00112651"/>
    <w:rsid w:val="00113490"/>
    <w:rsid w:val="00114028"/>
    <w:rsid w:val="00122439"/>
    <w:rsid w:val="0012379D"/>
    <w:rsid w:val="00134F79"/>
    <w:rsid w:val="00135209"/>
    <w:rsid w:val="001413EB"/>
    <w:rsid w:val="001534F3"/>
    <w:rsid w:val="00154CB4"/>
    <w:rsid w:val="00176D9D"/>
    <w:rsid w:val="00182A9B"/>
    <w:rsid w:val="00185B41"/>
    <w:rsid w:val="001912C9"/>
    <w:rsid w:val="001A16A9"/>
    <w:rsid w:val="001B785A"/>
    <w:rsid w:val="001D1057"/>
    <w:rsid w:val="001D5F90"/>
    <w:rsid w:val="001D793A"/>
    <w:rsid w:val="001E6AF4"/>
    <w:rsid w:val="001F149E"/>
    <w:rsid w:val="001F31E6"/>
    <w:rsid w:val="001F3319"/>
    <w:rsid w:val="001F7532"/>
    <w:rsid w:val="00211C71"/>
    <w:rsid w:val="0021379E"/>
    <w:rsid w:val="002201B0"/>
    <w:rsid w:val="0023209C"/>
    <w:rsid w:val="00241627"/>
    <w:rsid w:val="0024476B"/>
    <w:rsid w:val="00246712"/>
    <w:rsid w:val="002508E9"/>
    <w:rsid w:val="002648B1"/>
    <w:rsid w:val="0027058E"/>
    <w:rsid w:val="00271274"/>
    <w:rsid w:val="0027393B"/>
    <w:rsid w:val="0028764C"/>
    <w:rsid w:val="0029730A"/>
    <w:rsid w:val="002A51A4"/>
    <w:rsid w:val="002B1633"/>
    <w:rsid w:val="002C3A9F"/>
    <w:rsid w:val="002F510A"/>
    <w:rsid w:val="002F61A8"/>
    <w:rsid w:val="0031031D"/>
    <w:rsid w:val="003108CD"/>
    <w:rsid w:val="00320FC7"/>
    <w:rsid w:val="00323F5A"/>
    <w:rsid w:val="003247E0"/>
    <w:rsid w:val="00332D7D"/>
    <w:rsid w:val="00342358"/>
    <w:rsid w:val="003463C6"/>
    <w:rsid w:val="0035134C"/>
    <w:rsid w:val="00353862"/>
    <w:rsid w:val="00366A94"/>
    <w:rsid w:val="003672D5"/>
    <w:rsid w:val="00391FC6"/>
    <w:rsid w:val="00396BDD"/>
    <w:rsid w:val="003B5F95"/>
    <w:rsid w:val="003C4B85"/>
    <w:rsid w:val="003D18EE"/>
    <w:rsid w:val="003E3DB1"/>
    <w:rsid w:val="003F1590"/>
    <w:rsid w:val="00400BB1"/>
    <w:rsid w:val="00432022"/>
    <w:rsid w:val="00434319"/>
    <w:rsid w:val="0044675F"/>
    <w:rsid w:val="00447320"/>
    <w:rsid w:val="0049066E"/>
    <w:rsid w:val="004917C9"/>
    <w:rsid w:val="00494B1C"/>
    <w:rsid w:val="004E5471"/>
    <w:rsid w:val="00510745"/>
    <w:rsid w:val="00546BEC"/>
    <w:rsid w:val="00560640"/>
    <w:rsid w:val="00567EF1"/>
    <w:rsid w:val="005710A7"/>
    <w:rsid w:val="005737E6"/>
    <w:rsid w:val="00582B09"/>
    <w:rsid w:val="00587F4C"/>
    <w:rsid w:val="005934F4"/>
    <w:rsid w:val="00595CDE"/>
    <w:rsid w:val="005A1A81"/>
    <w:rsid w:val="005A361D"/>
    <w:rsid w:val="005A60C1"/>
    <w:rsid w:val="005D427A"/>
    <w:rsid w:val="005E3651"/>
    <w:rsid w:val="005E3FE3"/>
    <w:rsid w:val="005F16D8"/>
    <w:rsid w:val="005F2402"/>
    <w:rsid w:val="005F5117"/>
    <w:rsid w:val="00600A7D"/>
    <w:rsid w:val="00604717"/>
    <w:rsid w:val="00605D80"/>
    <w:rsid w:val="0061238A"/>
    <w:rsid w:val="006161A8"/>
    <w:rsid w:val="00616EAA"/>
    <w:rsid w:val="006179A1"/>
    <w:rsid w:val="00626B83"/>
    <w:rsid w:val="00631784"/>
    <w:rsid w:val="00641465"/>
    <w:rsid w:val="00646CD1"/>
    <w:rsid w:val="00663D32"/>
    <w:rsid w:val="0066513D"/>
    <w:rsid w:val="00670465"/>
    <w:rsid w:val="00675224"/>
    <w:rsid w:val="006853C5"/>
    <w:rsid w:val="00687989"/>
    <w:rsid w:val="006A1488"/>
    <w:rsid w:val="006B28B2"/>
    <w:rsid w:val="006B4D60"/>
    <w:rsid w:val="006D12BD"/>
    <w:rsid w:val="006D153F"/>
    <w:rsid w:val="006D353B"/>
    <w:rsid w:val="006F3F1F"/>
    <w:rsid w:val="006F6C4D"/>
    <w:rsid w:val="006F7D3C"/>
    <w:rsid w:val="00704720"/>
    <w:rsid w:val="00724EC9"/>
    <w:rsid w:val="00735DBB"/>
    <w:rsid w:val="00777F78"/>
    <w:rsid w:val="0078429C"/>
    <w:rsid w:val="00785654"/>
    <w:rsid w:val="00790CC1"/>
    <w:rsid w:val="00795FA1"/>
    <w:rsid w:val="007B2167"/>
    <w:rsid w:val="007B376A"/>
    <w:rsid w:val="007B6340"/>
    <w:rsid w:val="007C5DA2"/>
    <w:rsid w:val="007D0A5D"/>
    <w:rsid w:val="007E5B66"/>
    <w:rsid w:val="007F02AF"/>
    <w:rsid w:val="00804CBD"/>
    <w:rsid w:val="00805DB0"/>
    <w:rsid w:val="00807CFA"/>
    <w:rsid w:val="008241D8"/>
    <w:rsid w:val="008368B9"/>
    <w:rsid w:val="00845929"/>
    <w:rsid w:val="00850950"/>
    <w:rsid w:val="008569DB"/>
    <w:rsid w:val="00873FC4"/>
    <w:rsid w:val="008960E1"/>
    <w:rsid w:val="008A429E"/>
    <w:rsid w:val="008A6EE9"/>
    <w:rsid w:val="008C449C"/>
    <w:rsid w:val="008D58B1"/>
    <w:rsid w:val="008E0FE3"/>
    <w:rsid w:val="008F131E"/>
    <w:rsid w:val="008F6A00"/>
    <w:rsid w:val="00905918"/>
    <w:rsid w:val="00913E2A"/>
    <w:rsid w:val="00920005"/>
    <w:rsid w:val="009277F4"/>
    <w:rsid w:val="00941AE6"/>
    <w:rsid w:val="009441B7"/>
    <w:rsid w:val="00953D77"/>
    <w:rsid w:val="009562C7"/>
    <w:rsid w:val="00962DA3"/>
    <w:rsid w:val="00967FB9"/>
    <w:rsid w:val="00975200"/>
    <w:rsid w:val="00986C96"/>
    <w:rsid w:val="009A6DD9"/>
    <w:rsid w:val="009B2F88"/>
    <w:rsid w:val="009C1AF2"/>
    <w:rsid w:val="009C2CBC"/>
    <w:rsid w:val="009D0282"/>
    <w:rsid w:val="009D0FC9"/>
    <w:rsid w:val="009F273E"/>
    <w:rsid w:val="00A17633"/>
    <w:rsid w:val="00A24730"/>
    <w:rsid w:val="00A541F6"/>
    <w:rsid w:val="00A5429B"/>
    <w:rsid w:val="00A5656B"/>
    <w:rsid w:val="00A74A51"/>
    <w:rsid w:val="00A942F1"/>
    <w:rsid w:val="00AB1C61"/>
    <w:rsid w:val="00AD3243"/>
    <w:rsid w:val="00AF00F8"/>
    <w:rsid w:val="00AF6577"/>
    <w:rsid w:val="00B17710"/>
    <w:rsid w:val="00B226A5"/>
    <w:rsid w:val="00B2516C"/>
    <w:rsid w:val="00B32487"/>
    <w:rsid w:val="00B37DD0"/>
    <w:rsid w:val="00B37F18"/>
    <w:rsid w:val="00B421B5"/>
    <w:rsid w:val="00B66029"/>
    <w:rsid w:val="00B7661F"/>
    <w:rsid w:val="00B9312B"/>
    <w:rsid w:val="00BA094D"/>
    <w:rsid w:val="00BB1984"/>
    <w:rsid w:val="00BB21CD"/>
    <w:rsid w:val="00BB6A50"/>
    <w:rsid w:val="00BC53CF"/>
    <w:rsid w:val="00BF30EC"/>
    <w:rsid w:val="00C2080E"/>
    <w:rsid w:val="00C34915"/>
    <w:rsid w:val="00C470E3"/>
    <w:rsid w:val="00C5132F"/>
    <w:rsid w:val="00C51B53"/>
    <w:rsid w:val="00C54876"/>
    <w:rsid w:val="00C80540"/>
    <w:rsid w:val="00CE7BA9"/>
    <w:rsid w:val="00D01F4D"/>
    <w:rsid w:val="00D17661"/>
    <w:rsid w:val="00D2268B"/>
    <w:rsid w:val="00D23984"/>
    <w:rsid w:val="00D31E71"/>
    <w:rsid w:val="00D66617"/>
    <w:rsid w:val="00D8560F"/>
    <w:rsid w:val="00D90055"/>
    <w:rsid w:val="00D91850"/>
    <w:rsid w:val="00D92DAD"/>
    <w:rsid w:val="00D95688"/>
    <w:rsid w:val="00DA7594"/>
    <w:rsid w:val="00DC59BA"/>
    <w:rsid w:val="00DC6576"/>
    <w:rsid w:val="00DD5E84"/>
    <w:rsid w:val="00DE03D4"/>
    <w:rsid w:val="00DE4BE9"/>
    <w:rsid w:val="00DF2379"/>
    <w:rsid w:val="00DF51CD"/>
    <w:rsid w:val="00E13FB8"/>
    <w:rsid w:val="00E211E7"/>
    <w:rsid w:val="00E3299A"/>
    <w:rsid w:val="00E3699C"/>
    <w:rsid w:val="00E41B8E"/>
    <w:rsid w:val="00E61A25"/>
    <w:rsid w:val="00E74073"/>
    <w:rsid w:val="00E854F9"/>
    <w:rsid w:val="00E85AE4"/>
    <w:rsid w:val="00E90028"/>
    <w:rsid w:val="00E92C70"/>
    <w:rsid w:val="00E9702E"/>
    <w:rsid w:val="00EB613D"/>
    <w:rsid w:val="00ED284C"/>
    <w:rsid w:val="00ED404A"/>
    <w:rsid w:val="00EE0B1C"/>
    <w:rsid w:val="00EE7D6D"/>
    <w:rsid w:val="00F00C08"/>
    <w:rsid w:val="00F02821"/>
    <w:rsid w:val="00F04B6D"/>
    <w:rsid w:val="00F072C1"/>
    <w:rsid w:val="00F10FAB"/>
    <w:rsid w:val="00F34EC0"/>
    <w:rsid w:val="00F4417A"/>
    <w:rsid w:val="00F51B4E"/>
    <w:rsid w:val="00F754B4"/>
    <w:rsid w:val="00F80B1A"/>
    <w:rsid w:val="00F87E66"/>
    <w:rsid w:val="00F87F12"/>
    <w:rsid w:val="00F908C4"/>
    <w:rsid w:val="00FA5BC7"/>
    <w:rsid w:val="00FC3D27"/>
    <w:rsid w:val="00FD3FC2"/>
    <w:rsid w:val="00FE3BAD"/>
    <w:rsid w:val="00FE4CB2"/>
    <w:rsid w:val="00FE5F66"/>
    <w:rsid w:val="00FF6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192B2"/>
  <w15:chartTrackingRefBased/>
  <w15:docId w15:val="{884480EC-7BCA-4CCC-B6DB-275177D8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FE3"/>
    <w:pPr>
      <w:spacing w:after="148" w:line="267" w:lineRule="auto"/>
      <w:ind w:left="231" w:hanging="10"/>
    </w:pPr>
    <w:rPr>
      <w:rFonts w:ascii="Arial" w:eastAsia="Arial" w:hAnsi="Arial" w:cs="Arial"/>
      <w:color w:val="000000"/>
      <w:sz w:val="28"/>
      <w:lang w:eastAsia="en-GB"/>
    </w:rPr>
  </w:style>
  <w:style w:type="paragraph" w:styleId="Heading1">
    <w:name w:val="heading 1"/>
    <w:basedOn w:val="Normal"/>
    <w:next w:val="Normal"/>
    <w:link w:val="Heading1Char"/>
    <w:uiPriority w:val="9"/>
    <w:qFormat/>
    <w:rsid w:val="00600A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uiPriority w:val="9"/>
    <w:unhideWhenUsed/>
    <w:qFormat/>
    <w:rsid w:val="00600A7D"/>
    <w:pPr>
      <w:spacing w:before="300" w:after="60" w:line="780" w:lineRule="exact"/>
      <w:ind w:left="0" w:firstLine="0"/>
      <w:contextualSpacing/>
      <w:outlineLvl w:val="1"/>
    </w:pPr>
    <w:rPr>
      <w:rFonts w:ascii="Arial" w:hAnsi="Arial"/>
      <w:b/>
      <w:bCs/>
      <w:color w:val="005EB8"/>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F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FE3"/>
  </w:style>
  <w:style w:type="paragraph" w:styleId="Footer">
    <w:name w:val="footer"/>
    <w:basedOn w:val="Normal"/>
    <w:link w:val="FooterChar"/>
    <w:uiPriority w:val="99"/>
    <w:unhideWhenUsed/>
    <w:rsid w:val="008E0F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FE3"/>
  </w:style>
  <w:style w:type="character" w:styleId="Hyperlink">
    <w:name w:val="Hyperlink"/>
    <w:basedOn w:val="DefaultParagraphFont"/>
    <w:uiPriority w:val="99"/>
    <w:unhideWhenUsed/>
    <w:rsid w:val="007D0A5D"/>
    <w:rPr>
      <w:color w:val="0000FF"/>
      <w:u w:val="single"/>
    </w:rPr>
  </w:style>
  <w:style w:type="paragraph" w:styleId="NormalWeb">
    <w:name w:val="Normal (Web)"/>
    <w:basedOn w:val="Normal"/>
    <w:uiPriority w:val="99"/>
    <w:unhideWhenUsed/>
    <w:rsid w:val="007D0A5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ListParagraph">
    <w:name w:val="List Paragraph"/>
    <w:aliases w:val="F5 List Paragraph,List Paragraph1,Dot pt,List Paragraph Char Char Char,Indicator Text,Colorful List - Accent 11,Numbered Para 1,Bullet 1,Bullet Points,MAIN CONTENT,List Paragraph2,Normal numbered,List Paragraph11,OBC Bullet,Bulleted list"/>
    <w:basedOn w:val="Normal"/>
    <w:link w:val="ListParagraphChar"/>
    <w:uiPriority w:val="34"/>
    <w:qFormat/>
    <w:rsid w:val="007D0A5D"/>
    <w:pPr>
      <w:spacing w:after="0" w:line="240" w:lineRule="auto"/>
      <w:ind w:left="720" w:firstLine="0"/>
      <w:contextualSpacing/>
    </w:pPr>
    <w:rPr>
      <w:rFonts w:ascii="Times New Roman" w:eastAsia="Times New Roman" w:hAnsi="Times New Roman" w:cs="Times New Roman"/>
      <w:color w:val="auto"/>
      <w:sz w:val="24"/>
      <w:szCs w:val="24"/>
    </w:rPr>
  </w:style>
  <w:style w:type="paragraph" w:customStyle="1" w:styleId="BodyTextNoSpacing">
    <w:name w:val="Body Text No Spacing"/>
    <w:basedOn w:val="BodyText"/>
    <w:qFormat/>
    <w:rsid w:val="00ED284C"/>
    <w:pPr>
      <w:spacing w:after="0" w:line="240" w:lineRule="auto"/>
      <w:ind w:left="0" w:firstLine="0"/>
    </w:pPr>
    <w:rPr>
      <w:rFonts w:eastAsiaTheme="minorHAnsi" w:cstheme="minorBidi"/>
      <w:color w:val="231F20"/>
      <w:sz w:val="24"/>
      <w:szCs w:val="24"/>
      <w:lang w:eastAsia="en-US"/>
    </w:rPr>
  </w:style>
  <w:style w:type="paragraph" w:styleId="BodyText">
    <w:name w:val="Body Text"/>
    <w:basedOn w:val="Normal"/>
    <w:link w:val="BodyTextChar"/>
    <w:uiPriority w:val="99"/>
    <w:semiHidden/>
    <w:unhideWhenUsed/>
    <w:rsid w:val="00ED284C"/>
    <w:pPr>
      <w:spacing w:after="120"/>
    </w:pPr>
  </w:style>
  <w:style w:type="character" w:customStyle="1" w:styleId="BodyTextChar">
    <w:name w:val="Body Text Char"/>
    <w:basedOn w:val="DefaultParagraphFont"/>
    <w:link w:val="BodyText"/>
    <w:uiPriority w:val="99"/>
    <w:semiHidden/>
    <w:rsid w:val="00ED284C"/>
    <w:rPr>
      <w:rFonts w:ascii="Arial" w:eastAsia="Arial" w:hAnsi="Arial" w:cs="Arial"/>
      <w:color w:val="000000"/>
      <w:sz w:val="28"/>
      <w:lang w:eastAsia="en-GB"/>
    </w:rPr>
  </w:style>
  <w:style w:type="table" w:styleId="TableGrid">
    <w:name w:val="Table Grid"/>
    <w:basedOn w:val="TableNormal"/>
    <w:uiPriority w:val="39"/>
    <w:rsid w:val="00FE3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E3BAD"/>
    <w:rPr>
      <w:color w:val="605E5C"/>
      <w:shd w:val="clear" w:color="auto" w:fill="E1DFDD"/>
    </w:rPr>
  </w:style>
  <w:style w:type="paragraph" w:styleId="CommentText">
    <w:name w:val="annotation text"/>
    <w:basedOn w:val="Normal"/>
    <w:link w:val="CommentTextChar"/>
    <w:uiPriority w:val="99"/>
    <w:unhideWhenUsed/>
    <w:rsid w:val="005934F4"/>
    <w:pPr>
      <w:spacing w:line="240" w:lineRule="auto"/>
    </w:pPr>
    <w:rPr>
      <w:sz w:val="20"/>
      <w:szCs w:val="20"/>
    </w:rPr>
  </w:style>
  <w:style w:type="character" w:customStyle="1" w:styleId="CommentTextChar">
    <w:name w:val="Comment Text Char"/>
    <w:basedOn w:val="DefaultParagraphFont"/>
    <w:link w:val="CommentText"/>
    <w:uiPriority w:val="99"/>
    <w:rsid w:val="005934F4"/>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5934F4"/>
    <w:pPr>
      <w:spacing w:after="0"/>
      <w:ind w:left="0" w:firstLine="0"/>
    </w:pPr>
    <w:rPr>
      <w:rFonts w:eastAsiaTheme="minorHAnsi"/>
      <w:b/>
      <w:bCs/>
      <w:color w:val="auto"/>
      <w:lang w:eastAsia="en-US"/>
    </w:rPr>
  </w:style>
  <w:style w:type="character" w:customStyle="1" w:styleId="CommentSubjectChar">
    <w:name w:val="Comment Subject Char"/>
    <w:basedOn w:val="CommentTextChar"/>
    <w:link w:val="CommentSubject"/>
    <w:uiPriority w:val="99"/>
    <w:semiHidden/>
    <w:rsid w:val="005934F4"/>
    <w:rPr>
      <w:rFonts w:ascii="Arial" w:eastAsia="Arial" w:hAnsi="Arial" w:cs="Arial"/>
      <w:b/>
      <w:bCs/>
      <w:color w:val="000000"/>
      <w:sz w:val="20"/>
      <w:szCs w:val="20"/>
      <w:lang w:eastAsia="en-GB"/>
    </w:rPr>
  </w:style>
  <w:style w:type="paragraph" w:styleId="BalloonText">
    <w:name w:val="Balloon Text"/>
    <w:basedOn w:val="Normal"/>
    <w:link w:val="BalloonTextChar"/>
    <w:uiPriority w:val="99"/>
    <w:semiHidden/>
    <w:unhideWhenUsed/>
    <w:rsid w:val="005934F4"/>
    <w:pPr>
      <w:spacing w:after="0" w:line="240" w:lineRule="auto"/>
      <w:ind w:left="0" w:firstLine="0"/>
    </w:pPr>
    <w:rPr>
      <w:rFonts w:ascii="Tahoma" w:eastAsiaTheme="minorHAnsi" w:hAnsi="Tahoma" w:cs="Tahoma"/>
      <w:color w:val="auto"/>
      <w:sz w:val="16"/>
      <w:szCs w:val="16"/>
      <w:lang w:eastAsia="en-US"/>
    </w:rPr>
  </w:style>
  <w:style w:type="character" w:customStyle="1" w:styleId="BalloonTextChar">
    <w:name w:val="Balloon Text Char"/>
    <w:basedOn w:val="DefaultParagraphFont"/>
    <w:link w:val="BalloonText"/>
    <w:uiPriority w:val="99"/>
    <w:semiHidden/>
    <w:rsid w:val="005934F4"/>
    <w:rPr>
      <w:rFonts w:ascii="Tahoma" w:hAnsi="Tahoma" w:cs="Tahoma"/>
      <w:sz w:val="16"/>
      <w:szCs w:val="16"/>
    </w:rPr>
  </w:style>
  <w:style w:type="character" w:styleId="FollowedHyperlink">
    <w:name w:val="FollowedHyperlink"/>
    <w:basedOn w:val="DefaultParagraphFont"/>
    <w:uiPriority w:val="99"/>
    <w:semiHidden/>
    <w:unhideWhenUsed/>
    <w:rsid w:val="00DD5E84"/>
    <w:rPr>
      <w:color w:val="800080" w:themeColor="followedHyperlink"/>
      <w:u w:val="single"/>
    </w:rPr>
  </w:style>
  <w:style w:type="character" w:customStyle="1" w:styleId="ListParagraphChar">
    <w:name w:val="List Paragraph Char"/>
    <w:aliases w:val="F5 List Paragraph Char,List Paragraph1 Char,Dot pt Char,List Paragraph Char Char Char Char,Indicator Text Char,Colorful List - Accent 11 Char,Numbered Para 1 Char,Bullet 1 Char,Bullet Points Char,MAIN CONTENT Char,OBC Bullet Char"/>
    <w:basedOn w:val="DefaultParagraphFont"/>
    <w:link w:val="ListParagraph"/>
    <w:uiPriority w:val="34"/>
    <w:qFormat/>
    <w:locked/>
    <w:rsid w:val="00600A7D"/>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00A7D"/>
  </w:style>
  <w:style w:type="paragraph" w:styleId="NoSpacing">
    <w:name w:val="No Spacing"/>
    <w:uiPriority w:val="1"/>
    <w:qFormat/>
    <w:rsid w:val="00600A7D"/>
    <w:pPr>
      <w:spacing w:after="0" w:line="240" w:lineRule="auto"/>
    </w:pPr>
    <w:rPr>
      <w:rFonts w:ascii="Arial" w:hAnsi="Arial"/>
      <w:color w:val="231F20"/>
      <w:sz w:val="24"/>
      <w:szCs w:val="24"/>
    </w:rPr>
  </w:style>
  <w:style w:type="character" w:customStyle="1" w:styleId="Heading2Char">
    <w:name w:val="Heading 2 Char"/>
    <w:basedOn w:val="DefaultParagraphFont"/>
    <w:link w:val="Heading2"/>
    <w:uiPriority w:val="9"/>
    <w:rsid w:val="00600A7D"/>
    <w:rPr>
      <w:rFonts w:ascii="Arial" w:eastAsiaTheme="majorEastAsia" w:hAnsi="Arial" w:cstheme="majorBidi"/>
      <w:b/>
      <w:bCs/>
      <w:color w:val="005EB8"/>
      <w:sz w:val="36"/>
      <w:szCs w:val="32"/>
    </w:rPr>
  </w:style>
  <w:style w:type="character" w:customStyle="1" w:styleId="Heading1Char">
    <w:name w:val="Heading 1 Char"/>
    <w:basedOn w:val="DefaultParagraphFont"/>
    <w:link w:val="Heading1"/>
    <w:uiPriority w:val="9"/>
    <w:rsid w:val="00600A7D"/>
    <w:rPr>
      <w:rFonts w:asciiTheme="majorHAnsi" w:eastAsiaTheme="majorEastAsia" w:hAnsiTheme="majorHAnsi" w:cstheme="majorBidi"/>
      <w:color w:val="365F91" w:themeColor="accent1" w:themeShade="BF"/>
      <w:sz w:val="32"/>
      <w:szCs w:val="32"/>
      <w:lang w:eastAsia="en-GB"/>
    </w:rPr>
  </w:style>
  <w:style w:type="paragraph" w:styleId="Revision">
    <w:name w:val="Revision"/>
    <w:hidden/>
    <w:uiPriority w:val="99"/>
    <w:semiHidden/>
    <w:rsid w:val="009277F4"/>
    <w:pPr>
      <w:spacing w:after="0" w:line="240" w:lineRule="auto"/>
    </w:pPr>
    <w:rPr>
      <w:rFonts w:ascii="Arial" w:eastAsia="Arial" w:hAnsi="Arial" w:cs="Arial"/>
      <w:color w:val="000000"/>
      <w:sz w:val="28"/>
      <w:lang w:eastAsia="en-GB"/>
    </w:rPr>
  </w:style>
  <w:style w:type="character" w:styleId="CommentReference">
    <w:name w:val="annotation reference"/>
    <w:basedOn w:val="DefaultParagraphFont"/>
    <w:uiPriority w:val="99"/>
    <w:semiHidden/>
    <w:unhideWhenUsed/>
    <w:rsid w:val="009277F4"/>
    <w:rPr>
      <w:sz w:val="16"/>
      <w:szCs w:val="16"/>
    </w:rPr>
  </w:style>
  <w:style w:type="numbering" w:customStyle="1" w:styleId="NoList1">
    <w:name w:val="No List1"/>
    <w:next w:val="NoList"/>
    <w:uiPriority w:val="99"/>
    <w:semiHidden/>
    <w:unhideWhenUsed/>
    <w:rsid w:val="006F3F1F"/>
  </w:style>
  <w:style w:type="character" w:customStyle="1" w:styleId="UnresolvedMention1">
    <w:name w:val="Unresolved Mention1"/>
    <w:basedOn w:val="DefaultParagraphFont"/>
    <w:uiPriority w:val="99"/>
    <w:semiHidden/>
    <w:unhideWhenUsed/>
    <w:rsid w:val="006F3F1F"/>
    <w:rPr>
      <w:color w:val="605E5C"/>
      <w:shd w:val="clear" w:color="auto" w:fill="E1DFDD"/>
    </w:rPr>
  </w:style>
  <w:style w:type="paragraph" w:styleId="EndnoteText">
    <w:name w:val="endnote text"/>
    <w:basedOn w:val="Normal"/>
    <w:link w:val="EndnoteTextChar"/>
    <w:uiPriority w:val="99"/>
    <w:semiHidden/>
    <w:unhideWhenUsed/>
    <w:rsid w:val="006F3F1F"/>
    <w:pPr>
      <w:spacing w:after="0" w:line="240" w:lineRule="auto"/>
      <w:ind w:left="0" w:firstLine="0"/>
    </w:pPr>
    <w:rPr>
      <w:rFonts w:eastAsiaTheme="minorHAnsi"/>
      <w:color w:val="auto"/>
      <w:sz w:val="20"/>
      <w:szCs w:val="20"/>
      <w:lang w:eastAsia="en-US"/>
    </w:rPr>
  </w:style>
  <w:style w:type="character" w:customStyle="1" w:styleId="EndnoteTextChar">
    <w:name w:val="Endnote Text Char"/>
    <w:basedOn w:val="DefaultParagraphFont"/>
    <w:link w:val="EndnoteText"/>
    <w:uiPriority w:val="99"/>
    <w:semiHidden/>
    <w:rsid w:val="006F3F1F"/>
    <w:rPr>
      <w:rFonts w:ascii="Arial" w:hAnsi="Arial" w:cs="Arial"/>
      <w:sz w:val="20"/>
      <w:szCs w:val="20"/>
    </w:rPr>
  </w:style>
  <w:style w:type="paragraph" w:customStyle="1" w:styleId="Default">
    <w:name w:val="Default"/>
    <w:rsid w:val="006F3F1F"/>
    <w:pPr>
      <w:autoSpaceDE w:val="0"/>
      <w:autoSpaceDN w:val="0"/>
      <w:adjustRightInd w:val="0"/>
      <w:spacing w:after="0" w:line="240" w:lineRule="auto"/>
    </w:pPr>
    <w:rPr>
      <w:rFonts w:ascii="Arial" w:hAnsi="Arial" w:cs="Arial"/>
      <w:color w:val="000000"/>
      <w:sz w:val="24"/>
      <w:szCs w:val="24"/>
    </w:rPr>
  </w:style>
  <w:style w:type="paragraph" w:customStyle="1" w:styleId="xxmsonormal">
    <w:name w:val="x_xmsonormal"/>
    <w:basedOn w:val="Normal"/>
    <w:rsid w:val="006F3F1F"/>
    <w:pPr>
      <w:spacing w:after="0" w:line="240" w:lineRule="auto"/>
      <w:ind w:left="0" w:firstLine="0"/>
    </w:pPr>
    <w:rPr>
      <w:rFonts w:ascii="Calibri" w:eastAsiaTheme="minorHAnsi" w:hAnsi="Calibri" w:cs="Calibri"/>
      <w:color w:val="auto"/>
      <w:sz w:val="22"/>
    </w:rPr>
  </w:style>
  <w:style w:type="paragraph" w:customStyle="1" w:styleId="paragraph">
    <w:name w:val="paragraph"/>
    <w:basedOn w:val="Normal"/>
    <w:rsid w:val="006F3F1F"/>
    <w:pPr>
      <w:spacing w:before="100" w:beforeAutospacing="1" w:after="100" w:afterAutospacing="1" w:line="240" w:lineRule="auto"/>
      <w:ind w:left="0" w:firstLine="0"/>
    </w:pPr>
    <w:rPr>
      <w:rFonts w:ascii="Calibri" w:eastAsiaTheme="minorHAnsi" w:hAnsi="Calibri" w:cs="Calibri"/>
      <w:color w:val="auto"/>
      <w:sz w:val="22"/>
    </w:rPr>
  </w:style>
  <w:style w:type="character" w:customStyle="1" w:styleId="eop">
    <w:name w:val="eop"/>
    <w:basedOn w:val="DefaultParagraphFont"/>
    <w:rsid w:val="006F3F1F"/>
  </w:style>
  <w:style w:type="character" w:styleId="Strong">
    <w:name w:val="Strong"/>
    <w:basedOn w:val="DefaultParagraphFont"/>
    <w:uiPriority w:val="22"/>
    <w:qFormat/>
    <w:rsid w:val="006F3F1F"/>
    <w:rPr>
      <w:b/>
      <w:bCs/>
    </w:rPr>
  </w:style>
  <w:style w:type="character" w:customStyle="1" w:styleId="A5">
    <w:name w:val="A5"/>
    <w:uiPriority w:val="99"/>
    <w:rsid w:val="00AF00F8"/>
    <w:rPr>
      <w:rFonts w:cs="Frutiger LT Pro 55 Roman"/>
      <w:color w:val="000000"/>
      <w:sz w:val="22"/>
      <w:szCs w:val="22"/>
    </w:rPr>
  </w:style>
  <w:style w:type="character" w:customStyle="1" w:styleId="hgkelc">
    <w:name w:val="hgkelc"/>
    <w:basedOn w:val="DefaultParagraphFont"/>
    <w:rsid w:val="007B2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09715">
      <w:bodyDiv w:val="1"/>
      <w:marLeft w:val="0"/>
      <w:marRight w:val="0"/>
      <w:marTop w:val="0"/>
      <w:marBottom w:val="0"/>
      <w:divBdr>
        <w:top w:val="none" w:sz="0" w:space="0" w:color="auto"/>
        <w:left w:val="none" w:sz="0" w:space="0" w:color="auto"/>
        <w:bottom w:val="none" w:sz="0" w:space="0" w:color="auto"/>
        <w:right w:val="none" w:sz="0" w:space="0" w:color="auto"/>
      </w:divBdr>
    </w:div>
    <w:div w:id="165899837">
      <w:bodyDiv w:val="1"/>
      <w:marLeft w:val="0"/>
      <w:marRight w:val="0"/>
      <w:marTop w:val="0"/>
      <w:marBottom w:val="0"/>
      <w:divBdr>
        <w:top w:val="none" w:sz="0" w:space="0" w:color="auto"/>
        <w:left w:val="none" w:sz="0" w:space="0" w:color="auto"/>
        <w:bottom w:val="none" w:sz="0" w:space="0" w:color="auto"/>
        <w:right w:val="none" w:sz="0" w:space="0" w:color="auto"/>
      </w:divBdr>
    </w:div>
    <w:div w:id="209733687">
      <w:bodyDiv w:val="1"/>
      <w:marLeft w:val="0"/>
      <w:marRight w:val="0"/>
      <w:marTop w:val="0"/>
      <w:marBottom w:val="0"/>
      <w:divBdr>
        <w:top w:val="none" w:sz="0" w:space="0" w:color="auto"/>
        <w:left w:val="none" w:sz="0" w:space="0" w:color="auto"/>
        <w:bottom w:val="none" w:sz="0" w:space="0" w:color="auto"/>
        <w:right w:val="none" w:sz="0" w:space="0" w:color="auto"/>
      </w:divBdr>
    </w:div>
    <w:div w:id="321591088">
      <w:bodyDiv w:val="1"/>
      <w:marLeft w:val="0"/>
      <w:marRight w:val="0"/>
      <w:marTop w:val="0"/>
      <w:marBottom w:val="0"/>
      <w:divBdr>
        <w:top w:val="none" w:sz="0" w:space="0" w:color="auto"/>
        <w:left w:val="none" w:sz="0" w:space="0" w:color="auto"/>
        <w:bottom w:val="none" w:sz="0" w:space="0" w:color="auto"/>
        <w:right w:val="none" w:sz="0" w:space="0" w:color="auto"/>
      </w:divBdr>
    </w:div>
    <w:div w:id="484518481">
      <w:bodyDiv w:val="1"/>
      <w:marLeft w:val="0"/>
      <w:marRight w:val="0"/>
      <w:marTop w:val="0"/>
      <w:marBottom w:val="0"/>
      <w:divBdr>
        <w:top w:val="none" w:sz="0" w:space="0" w:color="auto"/>
        <w:left w:val="none" w:sz="0" w:space="0" w:color="auto"/>
        <w:bottom w:val="none" w:sz="0" w:space="0" w:color="auto"/>
        <w:right w:val="none" w:sz="0" w:space="0" w:color="auto"/>
      </w:divBdr>
    </w:div>
    <w:div w:id="509489433">
      <w:bodyDiv w:val="1"/>
      <w:marLeft w:val="0"/>
      <w:marRight w:val="0"/>
      <w:marTop w:val="0"/>
      <w:marBottom w:val="0"/>
      <w:divBdr>
        <w:top w:val="none" w:sz="0" w:space="0" w:color="auto"/>
        <w:left w:val="none" w:sz="0" w:space="0" w:color="auto"/>
        <w:bottom w:val="none" w:sz="0" w:space="0" w:color="auto"/>
        <w:right w:val="none" w:sz="0" w:space="0" w:color="auto"/>
      </w:divBdr>
    </w:div>
    <w:div w:id="566456863">
      <w:bodyDiv w:val="1"/>
      <w:marLeft w:val="0"/>
      <w:marRight w:val="0"/>
      <w:marTop w:val="0"/>
      <w:marBottom w:val="0"/>
      <w:divBdr>
        <w:top w:val="none" w:sz="0" w:space="0" w:color="auto"/>
        <w:left w:val="none" w:sz="0" w:space="0" w:color="auto"/>
        <w:bottom w:val="none" w:sz="0" w:space="0" w:color="auto"/>
        <w:right w:val="none" w:sz="0" w:space="0" w:color="auto"/>
      </w:divBdr>
      <w:divsChild>
        <w:div w:id="521819720">
          <w:marLeft w:val="360"/>
          <w:marRight w:val="0"/>
          <w:marTop w:val="200"/>
          <w:marBottom w:val="0"/>
          <w:divBdr>
            <w:top w:val="none" w:sz="0" w:space="0" w:color="auto"/>
            <w:left w:val="none" w:sz="0" w:space="0" w:color="auto"/>
            <w:bottom w:val="none" w:sz="0" w:space="0" w:color="auto"/>
            <w:right w:val="none" w:sz="0" w:space="0" w:color="auto"/>
          </w:divBdr>
        </w:div>
      </w:divsChild>
    </w:div>
    <w:div w:id="689188357">
      <w:bodyDiv w:val="1"/>
      <w:marLeft w:val="0"/>
      <w:marRight w:val="0"/>
      <w:marTop w:val="0"/>
      <w:marBottom w:val="0"/>
      <w:divBdr>
        <w:top w:val="none" w:sz="0" w:space="0" w:color="auto"/>
        <w:left w:val="none" w:sz="0" w:space="0" w:color="auto"/>
        <w:bottom w:val="none" w:sz="0" w:space="0" w:color="auto"/>
        <w:right w:val="none" w:sz="0" w:space="0" w:color="auto"/>
      </w:divBdr>
    </w:div>
    <w:div w:id="714277979">
      <w:bodyDiv w:val="1"/>
      <w:marLeft w:val="0"/>
      <w:marRight w:val="0"/>
      <w:marTop w:val="0"/>
      <w:marBottom w:val="0"/>
      <w:divBdr>
        <w:top w:val="none" w:sz="0" w:space="0" w:color="auto"/>
        <w:left w:val="none" w:sz="0" w:space="0" w:color="auto"/>
        <w:bottom w:val="none" w:sz="0" w:space="0" w:color="auto"/>
        <w:right w:val="none" w:sz="0" w:space="0" w:color="auto"/>
      </w:divBdr>
    </w:div>
    <w:div w:id="788282833">
      <w:bodyDiv w:val="1"/>
      <w:marLeft w:val="0"/>
      <w:marRight w:val="0"/>
      <w:marTop w:val="0"/>
      <w:marBottom w:val="0"/>
      <w:divBdr>
        <w:top w:val="none" w:sz="0" w:space="0" w:color="auto"/>
        <w:left w:val="none" w:sz="0" w:space="0" w:color="auto"/>
        <w:bottom w:val="none" w:sz="0" w:space="0" w:color="auto"/>
        <w:right w:val="none" w:sz="0" w:space="0" w:color="auto"/>
      </w:divBdr>
      <w:divsChild>
        <w:div w:id="1589730661">
          <w:marLeft w:val="360"/>
          <w:marRight w:val="0"/>
          <w:marTop w:val="200"/>
          <w:marBottom w:val="0"/>
          <w:divBdr>
            <w:top w:val="none" w:sz="0" w:space="0" w:color="auto"/>
            <w:left w:val="none" w:sz="0" w:space="0" w:color="auto"/>
            <w:bottom w:val="none" w:sz="0" w:space="0" w:color="auto"/>
            <w:right w:val="none" w:sz="0" w:space="0" w:color="auto"/>
          </w:divBdr>
        </w:div>
        <w:div w:id="1855068963">
          <w:marLeft w:val="360"/>
          <w:marRight w:val="0"/>
          <w:marTop w:val="200"/>
          <w:marBottom w:val="0"/>
          <w:divBdr>
            <w:top w:val="none" w:sz="0" w:space="0" w:color="auto"/>
            <w:left w:val="none" w:sz="0" w:space="0" w:color="auto"/>
            <w:bottom w:val="none" w:sz="0" w:space="0" w:color="auto"/>
            <w:right w:val="none" w:sz="0" w:space="0" w:color="auto"/>
          </w:divBdr>
        </w:div>
      </w:divsChild>
    </w:div>
    <w:div w:id="819808786">
      <w:bodyDiv w:val="1"/>
      <w:marLeft w:val="0"/>
      <w:marRight w:val="0"/>
      <w:marTop w:val="0"/>
      <w:marBottom w:val="0"/>
      <w:divBdr>
        <w:top w:val="none" w:sz="0" w:space="0" w:color="auto"/>
        <w:left w:val="none" w:sz="0" w:space="0" w:color="auto"/>
        <w:bottom w:val="none" w:sz="0" w:space="0" w:color="auto"/>
        <w:right w:val="none" w:sz="0" w:space="0" w:color="auto"/>
      </w:divBdr>
    </w:div>
    <w:div w:id="843594860">
      <w:bodyDiv w:val="1"/>
      <w:marLeft w:val="0"/>
      <w:marRight w:val="0"/>
      <w:marTop w:val="0"/>
      <w:marBottom w:val="0"/>
      <w:divBdr>
        <w:top w:val="none" w:sz="0" w:space="0" w:color="auto"/>
        <w:left w:val="none" w:sz="0" w:space="0" w:color="auto"/>
        <w:bottom w:val="none" w:sz="0" w:space="0" w:color="auto"/>
        <w:right w:val="none" w:sz="0" w:space="0" w:color="auto"/>
      </w:divBdr>
      <w:divsChild>
        <w:div w:id="11162913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30625088">
      <w:bodyDiv w:val="1"/>
      <w:marLeft w:val="0"/>
      <w:marRight w:val="0"/>
      <w:marTop w:val="0"/>
      <w:marBottom w:val="0"/>
      <w:divBdr>
        <w:top w:val="none" w:sz="0" w:space="0" w:color="auto"/>
        <w:left w:val="none" w:sz="0" w:space="0" w:color="auto"/>
        <w:bottom w:val="none" w:sz="0" w:space="0" w:color="auto"/>
        <w:right w:val="none" w:sz="0" w:space="0" w:color="auto"/>
      </w:divBdr>
    </w:div>
    <w:div w:id="958880657">
      <w:bodyDiv w:val="1"/>
      <w:marLeft w:val="0"/>
      <w:marRight w:val="0"/>
      <w:marTop w:val="0"/>
      <w:marBottom w:val="0"/>
      <w:divBdr>
        <w:top w:val="none" w:sz="0" w:space="0" w:color="auto"/>
        <w:left w:val="none" w:sz="0" w:space="0" w:color="auto"/>
        <w:bottom w:val="none" w:sz="0" w:space="0" w:color="auto"/>
        <w:right w:val="none" w:sz="0" w:space="0" w:color="auto"/>
      </w:divBdr>
    </w:div>
    <w:div w:id="1199973788">
      <w:bodyDiv w:val="1"/>
      <w:marLeft w:val="0"/>
      <w:marRight w:val="0"/>
      <w:marTop w:val="0"/>
      <w:marBottom w:val="0"/>
      <w:divBdr>
        <w:top w:val="none" w:sz="0" w:space="0" w:color="auto"/>
        <w:left w:val="none" w:sz="0" w:space="0" w:color="auto"/>
        <w:bottom w:val="none" w:sz="0" w:space="0" w:color="auto"/>
        <w:right w:val="none" w:sz="0" w:space="0" w:color="auto"/>
      </w:divBdr>
      <w:divsChild>
        <w:div w:id="201601251">
          <w:marLeft w:val="360"/>
          <w:marRight w:val="0"/>
          <w:marTop w:val="200"/>
          <w:marBottom w:val="0"/>
          <w:divBdr>
            <w:top w:val="none" w:sz="0" w:space="0" w:color="auto"/>
            <w:left w:val="none" w:sz="0" w:space="0" w:color="auto"/>
            <w:bottom w:val="none" w:sz="0" w:space="0" w:color="auto"/>
            <w:right w:val="none" w:sz="0" w:space="0" w:color="auto"/>
          </w:divBdr>
        </w:div>
        <w:div w:id="2085299965">
          <w:marLeft w:val="360"/>
          <w:marRight w:val="0"/>
          <w:marTop w:val="200"/>
          <w:marBottom w:val="0"/>
          <w:divBdr>
            <w:top w:val="none" w:sz="0" w:space="0" w:color="auto"/>
            <w:left w:val="none" w:sz="0" w:space="0" w:color="auto"/>
            <w:bottom w:val="none" w:sz="0" w:space="0" w:color="auto"/>
            <w:right w:val="none" w:sz="0" w:space="0" w:color="auto"/>
          </w:divBdr>
        </w:div>
        <w:div w:id="1059402088">
          <w:marLeft w:val="360"/>
          <w:marRight w:val="0"/>
          <w:marTop w:val="200"/>
          <w:marBottom w:val="0"/>
          <w:divBdr>
            <w:top w:val="none" w:sz="0" w:space="0" w:color="auto"/>
            <w:left w:val="none" w:sz="0" w:space="0" w:color="auto"/>
            <w:bottom w:val="none" w:sz="0" w:space="0" w:color="auto"/>
            <w:right w:val="none" w:sz="0" w:space="0" w:color="auto"/>
          </w:divBdr>
        </w:div>
        <w:div w:id="59864985">
          <w:marLeft w:val="360"/>
          <w:marRight w:val="0"/>
          <w:marTop w:val="200"/>
          <w:marBottom w:val="0"/>
          <w:divBdr>
            <w:top w:val="none" w:sz="0" w:space="0" w:color="auto"/>
            <w:left w:val="none" w:sz="0" w:space="0" w:color="auto"/>
            <w:bottom w:val="none" w:sz="0" w:space="0" w:color="auto"/>
            <w:right w:val="none" w:sz="0" w:space="0" w:color="auto"/>
          </w:divBdr>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
    <w:div w:id="1380319315">
      <w:bodyDiv w:val="1"/>
      <w:marLeft w:val="0"/>
      <w:marRight w:val="0"/>
      <w:marTop w:val="0"/>
      <w:marBottom w:val="0"/>
      <w:divBdr>
        <w:top w:val="none" w:sz="0" w:space="0" w:color="auto"/>
        <w:left w:val="none" w:sz="0" w:space="0" w:color="auto"/>
        <w:bottom w:val="none" w:sz="0" w:space="0" w:color="auto"/>
        <w:right w:val="none" w:sz="0" w:space="0" w:color="auto"/>
      </w:divBdr>
    </w:div>
    <w:div w:id="1511067020">
      <w:bodyDiv w:val="1"/>
      <w:marLeft w:val="0"/>
      <w:marRight w:val="0"/>
      <w:marTop w:val="0"/>
      <w:marBottom w:val="0"/>
      <w:divBdr>
        <w:top w:val="none" w:sz="0" w:space="0" w:color="auto"/>
        <w:left w:val="none" w:sz="0" w:space="0" w:color="auto"/>
        <w:bottom w:val="none" w:sz="0" w:space="0" w:color="auto"/>
        <w:right w:val="none" w:sz="0" w:space="0" w:color="auto"/>
      </w:divBdr>
    </w:div>
    <w:div w:id="1561624407">
      <w:bodyDiv w:val="1"/>
      <w:marLeft w:val="0"/>
      <w:marRight w:val="0"/>
      <w:marTop w:val="0"/>
      <w:marBottom w:val="0"/>
      <w:divBdr>
        <w:top w:val="none" w:sz="0" w:space="0" w:color="auto"/>
        <w:left w:val="none" w:sz="0" w:space="0" w:color="auto"/>
        <w:bottom w:val="none" w:sz="0" w:space="0" w:color="auto"/>
        <w:right w:val="none" w:sz="0" w:space="0" w:color="auto"/>
      </w:divBdr>
      <w:divsChild>
        <w:div w:id="1538273439">
          <w:marLeft w:val="360"/>
          <w:marRight w:val="0"/>
          <w:marTop w:val="0"/>
          <w:marBottom w:val="0"/>
          <w:divBdr>
            <w:top w:val="none" w:sz="0" w:space="0" w:color="auto"/>
            <w:left w:val="none" w:sz="0" w:space="0" w:color="auto"/>
            <w:bottom w:val="none" w:sz="0" w:space="0" w:color="auto"/>
            <w:right w:val="none" w:sz="0" w:space="0" w:color="auto"/>
          </w:divBdr>
        </w:div>
        <w:div w:id="534198974">
          <w:marLeft w:val="360"/>
          <w:marRight w:val="0"/>
          <w:marTop w:val="0"/>
          <w:marBottom w:val="0"/>
          <w:divBdr>
            <w:top w:val="none" w:sz="0" w:space="0" w:color="auto"/>
            <w:left w:val="none" w:sz="0" w:space="0" w:color="auto"/>
            <w:bottom w:val="none" w:sz="0" w:space="0" w:color="auto"/>
            <w:right w:val="none" w:sz="0" w:space="0" w:color="auto"/>
          </w:divBdr>
        </w:div>
        <w:div w:id="166290848">
          <w:marLeft w:val="360"/>
          <w:marRight w:val="0"/>
          <w:marTop w:val="0"/>
          <w:marBottom w:val="0"/>
          <w:divBdr>
            <w:top w:val="none" w:sz="0" w:space="0" w:color="auto"/>
            <w:left w:val="none" w:sz="0" w:space="0" w:color="auto"/>
            <w:bottom w:val="none" w:sz="0" w:space="0" w:color="auto"/>
            <w:right w:val="none" w:sz="0" w:space="0" w:color="auto"/>
          </w:divBdr>
        </w:div>
        <w:div w:id="282031861">
          <w:marLeft w:val="360"/>
          <w:marRight w:val="0"/>
          <w:marTop w:val="0"/>
          <w:marBottom w:val="0"/>
          <w:divBdr>
            <w:top w:val="none" w:sz="0" w:space="0" w:color="auto"/>
            <w:left w:val="none" w:sz="0" w:space="0" w:color="auto"/>
            <w:bottom w:val="none" w:sz="0" w:space="0" w:color="auto"/>
            <w:right w:val="none" w:sz="0" w:space="0" w:color="auto"/>
          </w:divBdr>
        </w:div>
        <w:div w:id="2098793328">
          <w:marLeft w:val="360"/>
          <w:marRight w:val="0"/>
          <w:marTop w:val="0"/>
          <w:marBottom w:val="0"/>
          <w:divBdr>
            <w:top w:val="none" w:sz="0" w:space="0" w:color="auto"/>
            <w:left w:val="none" w:sz="0" w:space="0" w:color="auto"/>
            <w:bottom w:val="none" w:sz="0" w:space="0" w:color="auto"/>
            <w:right w:val="none" w:sz="0" w:space="0" w:color="auto"/>
          </w:divBdr>
        </w:div>
        <w:div w:id="1329401883">
          <w:marLeft w:val="360"/>
          <w:marRight w:val="0"/>
          <w:marTop w:val="0"/>
          <w:marBottom w:val="0"/>
          <w:divBdr>
            <w:top w:val="none" w:sz="0" w:space="0" w:color="auto"/>
            <w:left w:val="none" w:sz="0" w:space="0" w:color="auto"/>
            <w:bottom w:val="none" w:sz="0" w:space="0" w:color="auto"/>
            <w:right w:val="none" w:sz="0" w:space="0" w:color="auto"/>
          </w:divBdr>
        </w:div>
      </w:divsChild>
    </w:div>
    <w:div w:id="1744371961">
      <w:bodyDiv w:val="1"/>
      <w:marLeft w:val="0"/>
      <w:marRight w:val="0"/>
      <w:marTop w:val="0"/>
      <w:marBottom w:val="0"/>
      <w:divBdr>
        <w:top w:val="none" w:sz="0" w:space="0" w:color="auto"/>
        <w:left w:val="none" w:sz="0" w:space="0" w:color="auto"/>
        <w:bottom w:val="none" w:sz="0" w:space="0" w:color="auto"/>
        <w:right w:val="none" w:sz="0" w:space="0" w:color="auto"/>
      </w:divBdr>
      <w:divsChild>
        <w:div w:id="699863644">
          <w:marLeft w:val="360"/>
          <w:marRight w:val="0"/>
          <w:marTop w:val="200"/>
          <w:marBottom w:val="160"/>
          <w:divBdr>
            <w:top w:val="none" w:sz="0" w:space="0" w:color="auto"/>
            <w:left w:val="none" w:sz="0" w:space="0" w:color="auto"/>
            <w:bottom w:val="none" w:sz="0" w:space="0" w:color="auto"/>
            <w:right w:val="none" w:sz="0" w:space="0" w:color="auto"/>
          </w:divBdr>
        </w:div>
        <w:div w:id="892618548">
          <w:marLeft w:val="360"/>
          <w:marRight w:val="0"/>
          <w:marTop w:val="200"/>
          <w:marBottom w:val="160"/>
          <w:divBdr>
            <w:top w:val="none" w:sz="0" w:space="0" w:color="auto"/>
            <w:left w:val="none" w:sz="0" w:space="0" w:color="auto"/>
            <w:bottom w:val="none" w:sz="0" w:space="0" w:color="auto"/>
            <w:right w:val="none" w:sz="0" w:space="0" w:color="auto"/>
          </w:divBdr>
        </w:div>
        <w:div w:id="1747342166">
          <w:marLeft w:val="360"/>
          <w:marRight w:val="0"/>
          <w:marTop w:val="200"/>
          <w:marBottom w:val="160"/>
          <w:divBdr>
            <w:top w:val="none" w:sz="0" w:space="0" w:color="auto"/>
            <w:left w:val="none" w:sz="0" w:space="0" w:color="auto"/>
            <w:bottom w:val="none" w:sz="0" w:space="0" w:color="auto"/>
            <w:right w:val="none" w:sz="0" w:space="0" w:color="auto"/>
          </w:divBdr>
        </w:div>
        <w:div w:id="1765613964">
          <w:marLeft w:val="360"/>
          <w:marRight w:val="0"/>
          <w:marTop w:val="200"/>
          <w:marBottom w:val="160"/>
          <w:divBdr>
            <w:top w:val="none" w:sz="0" w:space="0" w:color="auto"/>
            <w:left w:val="none" w:sz="0" w:space="0" w:color="auto"/>
            <w:bottom w:val="none" w:sz="0" w:space="0" w:color="auto"/>
            <w:right w:val="none" w:sz="0" w:space="0" w:color="auto"/>
          </w:divBdr>
        </w:div>
        <w:div w:id="1019694347">
          <w:marLeft w:val="360"/>
          <w:marRight w:val="0"/>
          <w:marTop w:val="200"/>
          <w:marBottom w:val="160"/>
          <w:divBdr>
            <w:top w:val="none" w:sz="0" w:space="0" w:color="auto"/>
            <w:left w:val="none" w:sz="0" w:space="0" w:color="auto"/>
            <w:bottom w:val="none" w:sz="0" w:space="0" w:color="auto"/>
            <w:right w:val="none" w:sz="0" w:space="0" w:color="auto"/>
          </w:divBdr>
        </w:div>
        <w:div w:id="550337934">
          <w:marLeft w:val="360"/>
          <w:marRight w:val="0"/>
          <w:marTop w:val="200"/>
          <w:marBottom w:val="160"/>
          <w:divBdr>
            <w:top w:val="none" w:sz="0" w:space="0" w:color="auto"/>
            <w:left w:val="none" w:sz="0" w:space="0" w:color="auto"/>
            <w:bottom w:val="none" w:sz="0" w:space="0" w:color="auto"/>
            <w:right w:val="none" w:sz="0" w:space="0" w:color="auto"/>
          </w:divBdr>
        </w:div>
      </w:divsChild>
    </w:div>
    <w:div w:id="1824928615">
      <w:bodyDiv w:val="1"/>
      <w:marLeft w:val="0"/>
      <w:marRight w:val="0"/>
      <w:marTop w:val="0"/>
      <w:marBottom w:val="0"/>
      <w:divBdr>
        <w:top w:val="none" w:sz="0" w:space="0" w:color="auto"/>
        <w:left w:val="none" w:sz="0" w:space="0" w:color="auto"/>
        <w:bottom w:val="none" w:sz="0" w:space="0" w:color="auto"/>
        <w:right w:val="none" w:sz="0" w:space="0" w:color="auto"/>
      </w:divBdr>
      <w:divsChild>
        <w:div w:id="1732581853">
          <w:marLeft w:val="360"/>
          <w:marRight w:val="0"/>
          <w:marTop w:val="200"/>
          <w:marBottom w:val="0"/>
          <w:divBdr>
            <w:top w:val="none" w:sz="0" w:space="0" w:color="auto"/>
            <w:left w:val="none" w:sz="0" w:space="0" w:color="auto"/>
            <w:bottom w:val="none" w:sz="0" w:space="0" w:color="auto"/>
            <w:right w:val="none" w:sz="0" w:space="0" w:color="auto"/>
          </w:divBdr>
        </w:div>
        <w:div w:id="1549731025">
          <w:marLeft w:val="360"/>
          <w:marRight w:val="0"/>
          <w:marTop w:val="200"/>
          <w:marBottom w:val="0"/>
          <w:divBdr>
            <w:top w:val="none" w:sz="0" w:space="0" w:color="auto"/>
            <w:left w:val="none" w:sz="0" w:space="0" w:color="auto"/>
            <w:bottom w:val="none" w:sz="0" w:space="0" w:color="auto"/>
            <w:right w:val="none" w:sz="0" w:space="0" w:color="auto"/>
          </w:divBdr>
        </w:div>
        <w:div w:id="1354309605">
          <w:marLeft w:val="360"/>
          <w:marRight w:val="0"/>
          <w:marTop w:val="200"/>
          <w:marBottom w:val="0"/>
          <w:divBdr>
            <w:top w:val="none" w:sz="0" w:space="0" w:color="auto"/>
            <w:left w:val="none" w:sz="0" w:space="0" w:color="auto"/>
            <w:bottom w:val="none" w:sz="0" w:space="0" w:color="auto"/>
            <w:right w:val="none" w:sz="0" w:space="0" w:color="auto"/>
          </w:divBdr>
        </w:div>
        <w:div w:id="2087411567">
          <w:marLeft w:val="360"/>
          <w:marRight w:val="0"/>
          <w:marTop w:val="200"/>
          <w:marBottom w:val="0"/>
          <w:divBdr>
            <w:top w:val="none" w:sz="0" w:space="0" w:color="auto"/>
            <w:left w:val="none" w:sz="0" w:space="0" w:color="auto"/>
            <w:bottom w:val="none" w:sz="0" w:space="0" w:color="auto"/>
            <w:right w:val="none" w:sz="0" w:space="0" w:color="auto"/>
          </w:divBdr>
        </w:div>
        <w:div w:id="1355300598">
          <w:marLeft w:val="360"/>
          <w:marRight w:val="0"/>
          <w:marTop w:val="200"/>
          <w:marBottom w:val="0"/>
          <w:divBdr>
            <w:top w:val="none" w:sz="0" w:space="0" w:color="auto"/>
            <w:left w:val="none" w:sz="0" w:space="0" w:color="auto"/>
            <w:bottom w:val="none" w:sz="0" w:space="0" w:color="auto"/>
            <w:right w:val="none" w:sz="0" w:space="0" w:color="auto"/>
          </w:divBdr>
        </w:div>
      </w:divsChild>
    </w:div>
    <w:div w:id="2028212346">
      <w:bodyDiv w:val="1"/>
      <w:marLeft w:val="0"/>
      <w:marRight w:val="0"/>
      <w:marTop w:val="0"/>
      <w:marBottom w:val="0"/>
      <w:divBdr>
        <w:top w:val="none" w:sz="0" w:space="0" w:color="auto"/>
        <w:left w:val="none" w:sz="0" w:space="0" w:color="auto"/>
        <w:bottom w:val="none" w:sz="0" w:space="0" w:color="auto"/>
        <w:right w:val="none" w:sz="0" w:space="0" w:color="auto"/>
      </w:divBdr>
    </w:div>
    <w:div w:id="2035181314">
      <w:bodyDiv w:val="1"/>
      <w:marLeft w:val="0"/>
      <w:marRight w:val="0"/>
      <w:marTop w:val="0"/>
      <w:marBottom w:val="0"/>
      <w:divBdr>
        <w:top w:val="none" w:sz="0" w:space="0" w:color="auto"/>
        <w:left w:val="none" w:sz="0" w:space="0" w:color="auto"/>
        <w:bottom w:val="none" w:sz="0" w:space="0" w:color="auto"/>
        <w:right w:val="none" w:sz="0" w:space="0" w:color="auto"/>
      </w:divBdr>
    </w:div>
    <w:div w:id="2054693948">
      <w:bodyDiv w:val="1"/>
      <w:marLeft w:val="0"/>
      <w:marRight w:val="0"/>
      <w:marTop w:val="0"/>
      <w:marBottom w:val="0"/>
      <w:divBdr>
        <w:top w:val="none" w:sz="0" w:space="0" w:color="auto"/>
        <w:left w:val="none" w:sz="0" w:space="0" w:color="auto"/>
        <w:bottom w:val="none" w:sz="0" w:space="0" w:color="auto"/>
        <w:right w:val="none" w:sz="0" w:space="0" w:color="auto"/>
      </w:divBdr>
    </w:div>
    <w:div w:id="208937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ortheastnorthcumbria.nhs.uk/boost-toolkit/" TargetMode="External"/><Relationship Id="rId18" Type="http://schemas.openxmlformats.org/officeDocument/2006/relationships/hyperlink" Target="mailto:info@boost.org.uk" TargetMode="External"/><Relationship Id="rId26"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boost.org.uk/learning-academy/" TargetMode="External"/><Relationship Id="rId25" Type="http://schemas.openxmlformats.org/officeDocument/2006/relationships/hyperlink" Target="https://boost.org.uk/learning-academy/" TargetMode="External"/><Relationship Id="rId2" Type="http://schemas.openxmlformats.org/officeDocument/2006/relationships/customXml" Target="../customXml/item2.xml"/><Relationship Id="rId16" Type="http://schemas.openxmlformats.org/officeDocument/2006/relationships/hyperlink" Target="mailto:alastair.railton2@nhs.net" TargetMode="External"/><Relationship Id="rId20" Type="http://schemas.openxmlformats.org/officeDocument/2006/relationships/hyperlink" Target="https://boost.org.uk/learning-academ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yperlink" Target="https://academy.boost.org.uk/programmes" TargetMode="External"/><Relationship Id="rId23" Type="http://schemas.openxmlformats.org/officeDocument/2006/relationships/hyperlink" Target="https://boost.org.uk/learning-academy/"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northeastnorthcumbria.nhs.uk/boost-toolki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ortheastnorthcumbria.nhs.uk/boost-toolkit/" TargetMode="External"/><Relationship Id="rId22" Type="http://schemas.openxmlformats.org/officeDocument/2006/relationships/hyperlink" Target="https://boost.org.uk/learning-academy/"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2747163A79CA549BA683211348F2991" ma:contentTypeVersion="0" ma:contentTypeDescription="Create a new document." ma:contentTypeScope="" ma:versionID="c95c507c6007961e534c4d95a19d837c">
  <xsd:schema xmlns:xsd="http://www.w3.org/2001/XMLSchema" xmlns:xs="http://www.w3.org/2001/XMLSchema" xmlns:p="http://schemas.microsoft.com/office/2006/metadata/properties" xmlns:ns2="65f02511-e93c-461f-9019-cd992a25a150" targetNamespace="http://schemas.microsoft.com/office/2006/metadata/properties" ma:root="true" ma:fieldsID="607edf7f8d5df58292c600dff1829fc7" ns2:_="">
    <xsd:import namespace="65f02511-e93c-461f-9019-cd992a25a15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02511-e93c-461f-9019-cd992a25a15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5f02511-e93c-461f-9019-cd992a25a150">NECS-740689236-656</_dlc_DocId>
    <_dlc_DocIdUrl xmlns="65f02511-e93c-461f-9019-cd992a25a150">
      <Url>https://collab.necsu.nhs.uk/work/ICBCommsHub/_layouts/15/DocIdRedir.aspx?ID=NECS-740689236-656</Url>
      <Description>NECS-740689236-656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0630D-66BE-43B3-A61E-17EFA9E7843B}">
  <ds:schemaRefs>
    <ds:schemaRef ds:uri="http://schemas.microsoft.com/sharepoint/events"/>
  </ds:schemaRefs>
</ds:datastoreItem>
</file>

<file path=customXml/itemProps2.xml><?xml version="1.0" encoding="utf-8"?>
<ds:datastoreItem xmlns:ds="http://schemas.openxmlformats.org/officeDocument/2006/customXml" ds:itemID="{46E3F305-6EFF-49A4-BBFF-CA929CF922FB}">
  <ds:schemaRefs>
    <ds:schemaRef ds:uri="http://schemas.openxmlformats.org/officeDocument/2006/bibliography"/>
  </ds:schemaRefs>
</ds:datastoreItem>
</file>

<file path=customXml/itemProps3.xml><?xml version="1.0" encoding="utf-8"?>
<ds:datastoreItem xmlns:ds="http://schemas.openxmlformats.org/officeDocument/2006/customXml" ds:itemID="{DDC1BFA6-2252-4457-9A85-07D3C425F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02511-e93c-461f-9019-cd992a25a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04341D-606B-434A-BC9E-590B8E3F569B}">
  <ds:schemaRefs>
    <ds:schemaRef ds:uri="http://schemas.microsoft.com/office/2006/metadata/properties"/>
    <ds:schemaRef ds:uri="http://schemas.microsoft.com/office/infopath/2007/PartnerControls"/>
    <ds:schemaRef ds:uri="65f02511-e93c-461f-9019-cd992a25a150"/>
  </ds:schemaRefs>
</ds:datastoreItem>
</file>

<file path=customXml/itemProps5.xml><?xml version="1.0" encoding="utf-8"?>
<ds:datastoreItem xmlns:ds="http://schemas.openxmlformats.org/officeDocument/2006/customXml" ds:itemID="{F2B1234D-B0E0-4F16-9FB6-10B3737ED2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Andrea (NHS NORTH OF ENGLAND COMMISSIONING SUPPORT UNIT)</dc:creator>
  <cp:keywords/>
  <dc:description/>
  <cp:lastModifiedBy>RAILTON, Alastair (NHS NORTH EAST AND NORTH CUMBRIA ICB - 16C)</cp:lastModifiedBy>
  <cp:revision>3</cp:revision>
  <cp:lastPrinted>2023-09-01T12:20:00Z</cp:lastPrinted>
  <dcterms:created xsi:type="dcterms:W3CDTF">2024-10-18T13:59:00Z</dcterms:created>
  <dcterms:modified xsi:type="dcterms:W3CDTF">2024-10-28T15:52:00Z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0x01010052747163A79CA549BA683211348F2991</vt:lpwstr>
  </property>
  <property fmtid="{D5CDD505-2E9C-101B-9397-08002B2CF9AE}" pid="3" name="_dlc_DocIdItemGuid">
    <vt:lpwstr>8da9987c-0bb4-4bc9-9455-7a669dd43e9e</vt:lpwstr>
  </property>
</Properties>
</file>